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F63B49"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>
            <wp:extent cx="4762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49" w:rsidRPr="00F63B49" w:rsidRDefault="00F63B49" w:rsidP="00667488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</w:rPr>
      </w:pPr>
      <w:r w:rsidRPr="00F63B49">
        <w:rPr>
          <w:rFonts w:ascii="Times New Roman" w:eastAsia="Times New Roman" w:hAnsi="Times New Roman" w:cs="B Nazanin" w:hint="cs"/>
          <w:b/>
          <w:bCs/>
          <w:rtl/>
        </w:rPr>
        <w:t>دانشکده علوم انسانی</w:t>
      </w:r>
    </w:p>
    <w:p w:rsidR="00F63B49" w:rsidRPr="00F63B49" w:rsidRDefault="00667488" w:rsidP="00667488">
      <w:pPr>
        <w:bidi w:val="0"/>
        <w:spacing w:after="0" w:line="240" w:lineRule="auto"/>
        <w:ind w:left="-694" w:right="-540"/>
        <w:jc w:val="right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/>
          <w:b/>
          <w:bCs/>
        </w:rPr>
        <w:t xml:space="preserve">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>
        <w:rPr>
          <w:rFonts w:ascii="Times New Roman" w:eastAsia="Times New Roman" w:hAnsi="Times New Roman" w:cs="B Nazanin"/>
          <w:b/>
          <w:bCs/>
        </w:rPr>
        <w:t xml:space="preserve">                     </w:t>
      </w:r>
      <w:r w:rsidR="00F63B49">
        <w:rPr>
          <w:rFonts w:ascii="Times New Roman" w:eastAsia="Times New Roman" w:hAnsi="Times New Roman" w:cs="B Nazanin" w:hint="cs"/>
          <w:b/>
          <w:bCs/>
          <w:rtl/>
        </w:rPr>
        <w:t xml:space="preserve">   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                                                                          </w:t>
      </w:r>
      <w:r w:rsidR="00F63B49">
        <w:rPr>
          <w:rFonts w:ascii="Times New Roman" w:eastAsia="Times New Roman" w:hAnsi="Times New Roman" w:cs="B Nazanin" w:hint="cs"/>
          <w:b/>
          <w:bCs/>
          <w:rtl/>
        </w:rPr>
        <w:t xml:space="preserve">  </w:t>
      </w:r>
      <w:r w:rsidR="00F63B49" w:rsidRPr="00F63B49">
        <w:rPr>
          <w:rFonts w:ascii="Times New Roman" w:eastAsia="Times New Roman" w:hAnsi="Times New Roman" w:cs="B Nazanin" w:hint="cs"/>
          <w:b/>
          <w:bCs/>
          <w:rtl/>
        </w:rPr>
        <w:t>گروه جغرافیا</w:t>
      </w:r>
    </w:p>
    <w:p w:rsidR="00F63B49" w:rsidRPr="00F63B49" w:rsidRDefault="00F63B49" w:rsidP="009571BC">
      <w:pPr>
        <w:spacing w:after="0" w:line="240" w:lineRule="atLeast"/>
        <w:ind w:left="28" w:right="-1560" w:hanging="653"/>
        <w:rPr>
          <w:rFonts w:ascii="Calibri" w:eastAsia="Calibri" w:hAnsi="Calibri" w:cs="B Nazanin"/>
          <w:b/>
          <w:bCs/>
          <w:sz w:val="28"/>
          <w:szCs w:val="28"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برنامه ترمی کارشناسی ارشد جغرافیای و برنامه ریزی روستایی (گرایش برنامه ریزی کالبدی -فضایی)</w:t>
      </w:r>
    </w:p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اول</w:t>
      </w:r>
    </w:p>
    <w:tbl>
      <w:tblPr>
        <w:tblpPr w:leftFromText="180" w:rightFromText="180" w:vertAnchor="text" w:horzAnchor="margin" w:tblpXSpec="center" w:tblpY="136"/>
        <w:bidiVisual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134"/>
        <w:gridCol w:w="5146"/>
        <w:gridCol w:w="666"/>
        <w:gridCol w:w="567"/>
        <w:gridCol w:w="850"/>
        <w:gridCol w:w="993"/>
      </w:tblGrid>
      <w:tr w:rsidR="00667488" w:rsidRPr="00F63B49" w:rsidTr="00667488">
        <w:trPr>
          <w:trHeight w:val="300"/>
        </w:trPr>
        <w:tc>
          <w:tcPr>
            <w:tcW w:w="666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514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33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667488" w:rsidRPr="00F63B49" w:rsidTr="00667488">
        <w:trPr>
          <w:trHeight w:val="150"/>
        </w:trPr>
        <w:tc>
          <w:tcPr>
            <w:tcW w:w="666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4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3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85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67488" w:rsidRPr="00F63B49" w:rsidTr="00667488">
        <w:trPr>
          <w:trHeight w:val="387"/>
        </w:trPr>
        <w:tc>
          <w:tcPr>
            <w:tcW w:w="666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667488" w:rsidRPr="00D70AD9" w:rsidRDefault="00D70AD9" w:rsidP="008D6D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</w:rPr>
              <w:t>1337713</w:t>
            </w:r>
          </w:p>
        </w:tc>
        <w:tc>
          <w:tcPr>
            <w:tcW w:w="514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</w:rPr>
              <w:t>روش تحقیق پیشرفته در برنامه ریزی روستایی</w:t>
            </w:r>
          </w:p>
        </w:tc>
        <w:tc>
          <w:tcPr>
            <w:tcW w:w="66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437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D70AD9" w:rsidRDefault="00667488" w:rsidP="00D70AD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</w:t>
            </w:r>
            <w:r w:rsidR="00D70AD9" w:rsidRPr="00D70AD9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337714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</w:rPr>
              <w:t>تحلیل های آماری در 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70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1317712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</w:rPr>
              <w:t>دیدگاه های و نظریه های برنامه ریزی  و توسعه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171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1337715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ارزیابی  توان اکولوژیکی در </w:t>
            </w: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</w:rPr>
              <w:t>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70"/>
        </w:trPr>
        <w:tc>
          <w:tcPr>
            <w:tcW w:w="666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1337717</w:t>
            </w:r>
          </w:p>
        </w:tc>
        <w:tc>
          <w:tcPr>
            <w:tcW w:w="51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D70AD9" w:rsidRDefault="00667488" w:rsidP="00D70AD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0"/>
                <w:szCs w:val="20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0"/>
                <w:szCs w:val="20"/>
                <w:rtl/>
              </w:rPr>
              <w:t>سنجش ا</w:t>
            </w:r>
            <w:r w:rsidR="00D70AD9" w:rsidRPr="00D70AD9">
              <w:rPr>
                <w:rFonts w:ascii="Times New Roman" w:eastAsia="Times New Roman" w:hAnsi="Times New Roman" w:cs="B Nazanin" w:hint="cs"/>
                <w:color w:val="7030A0"/>
                <w:sz w:val="20"/>
                <w:szCs w:val="20"/>
                <w:rtl/>
              </w:rPr>
              <w:t>ز دور و سیستم اطلاعات جغرافیای</w:t>
            </w:r>
            <w:r w:rsidRPr="00D70AD9">
              <w:rPr>
                <w:rFonts w:ascii="Times New Roman" w:eastAsia="Times New Roman" w:hAnsi="Times New Roman" w:cs="B Nazanin" w:hint="cs"/>
                <w:color w:val="7030A0"/>
                <w:sz w:val="20"/>
                <w:szCs w:val="20"/>
                <w:rtl/>
              </w:rPr>
              <w:t xml:space="preserve"> در برنامه ریزی روستایی</w:t>
            </w:r>
          </w:p>
        </w:tc>
        <w:tc>
          <w:tcPr>
            <w:tcW w:w="6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667488" w:rsidRPr="00F63B49" w:rsidTr="00667488">
        <w:trPr>
          <w:trHeight w:val="345"/>
        </w:trPr>
        <w:tc>
          <w:tcPr>
            <w:tcW w:w="666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14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8D6D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667488" w:rsidRPr="00F63B49" w:rsidRDefault="00667488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9571BC">
      <w:pPr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ترم دوم</w:t>
      </w: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42"/>
        <w:gridCol w:w="4253"/>
        <w:gridCol w:w="567"/>
        <w:gridCol w:w="708"/>
        <w:gridCol w:w="1134"/>
        <w:gridCol w:w="993"/>
      </w:tblGrid>
      <w:tr w:rsidR="00F63B49" w:rsidRPr="00F63B49" w:rsidTr="008D6D64">
        <w:trPr>
          <w:trHeight w:val="300"/>
          <w:jc w:val="center"/>
        </w:trPr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4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425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8D6D64">
        <w:trPr>
          <w:trHeight w:val="150"/>
          <w:jc w:val="center"/>
        </w:trPr>
        <w:tc>
          <w:tcPr>
            <w:tcW w:w="8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113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8D6D64">
        <w:trPr>
          <w:trHeight w:val="437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D70AD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01</w:t>
            </w:r>
          </w:p>
        </w:tc>
        <w:tc>
          <w:tcPr>
            <w:tcW w:w="11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1337716</w:t>
            </w:r>
          </w:p>
        </w:tc>
        <w:tc>
          <w:tcPr>
            <w:tcW w:w="42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F63B49" w:rsidP="00D70AD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مدل ها و</w:t>
            </w:r>
            <w:r w:rsidR="00D70AD9"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فنون </w:t>
            </w: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8D6D64">
        <w:trPr>
          <w:trHeight w:val="27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1337718</w:t>
            </w:r>
          </w:p>
        </w:tc>
        <w:tc>
          <w:tcPr>
            <w:tcW w:w="42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برنامه ریزی مسکن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8D6D64">
        <w:trPr>
          <w:trHeight w:val="19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D70AD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1337722</w:t>
            </w:r>
          </w:p>
        </w:tc>
        <w:tc>
          <w:tcPr>
            <w:tcW w:w="42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D70AD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</w:rPr>
            </w:pPr>
            <w:r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مدیریت مخاطرات و تاب آوری کالبدی در نواحی</w:t>
            </w:r>
            <w:r w:rsidR="00D70AD9" w:rsidRPr="00D70AD9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  <w:tr w:rsidR="00F63B49" w:rsidRPr="00F63B49" w:rsidTr="008D6D64">
        <w:trPr>
          <w:trHeight w:val="70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2F6B86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1337723</w:t>
            </w:r>
          </w:p>
        </w:tc>
        <w:tc>
          <w:tcPr>
            <w:tcW w:w="42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F63B49" w:rsidP="002F6B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تحلیل فضایی روابط</w:t>
            </w:r>
            <w:r w:rsidR="00D70AD9"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و پیوندهای</w:t>
            </w: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روستا</w:t>
            </w:r>
            <w:r w:rsidR="002F6B86"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ئی- شهر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8D6D64">
        <w:trPr>
          <w:trHeight w:val="70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2F6B86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1337721</w:t>
            </w:r>
          </w:p>
        </w:tc>
        <w:tc>
          <w:tcPr>
            <w:tcW w:w="42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2F6B86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2F6B86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برنامه ریزی حمل و نقل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8D6D64">
        <w:trPr>
          <w:trHeight w:val="345"/>
          <w:jc w:val="center"/>
        </w:trPr>
        <w:tc>
          <w:tcPr>
            <w:tcW w:w="8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سوم</w:t>
      </w:r>
    </w:p>
    <w:tbl>
      <w:tblPr>
        <w:tblpPr w:leftFromText="180" w:rightFromText="180" w:vertAnchor="text" w:horzAnchor="margin" w:tblpY="1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36"/>
        <w:gridCol w:w="3992"/>
        <w:gridCol w:w="567"/>
        <w:gridCol w:w="709"/>
        <w:gridCol w:w="992"/>
        <w:gridCol w:w="1418"/>
      </w:tblGrid>
      <w:tr w:rsidR="00F63B49" w:rsidRPr="00F63B49" w:rsidTr="00F63B49">
        <w:trPr>
          <w:trHeight w:val="300"/>
        </w:trPr>
        <w:tc>
          <w:tcPr>
            <w:tcW w:w="60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3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F63B49">
        <w:trPr>
          <w:trHeight w:val="150"/>
        </w:trPr>
        <w:tc>
          <w:tcPr>
            <w:tcW w:w="60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63B49">
        <w:trPr>
          <w:trHeight w:val="420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A264C" w:rsidRDefault="009A264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1337724</w:t>
            </w: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برنامه</w:t>
            </w: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softHyphen/>
              <w:t>ریزی کاربری اراضی روستایی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9A264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2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9A264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lang w:bidi="ar-SA"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تخصصی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ندارد</w:t>
            </w:r>
          </w:p>
        </w:tc>
      </w:tr>
      <w:tr w:rsidR="00F63B49" w:rsidRPr="00F63B49" w:rsidTr="00F63B49">
        <w:trPr>
          <w:trHeight w:val="269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9A264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>1337725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کارگاه برنامه ریزی کالبدی </w:t>
            </w:r>
            <w:r w:rsidRPr="009A264C">
              <w:rPr>
                <w:rFonts w:ascii="Times New Roman" w:eastAsia="Times New Roman" w:hAnsi="Times New Roman" w:cs="Times New Roman" w:hint="cs"/>
                <w:color w:val="7030A0"/>
                <w:rtl/>
              </w:rPr>
              <w:t>–</w:t>
            </w:r>
            <w:r w:rsidRPr="009A264C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 فضایی سکونتگاه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</w:pPr>
            <w:r w:rsidRPr="009A264C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lang w:bidi="ar-SA"/>
              </w:rPr>
            </w:pPr>
            <w:r w:rsidRPr="009A264C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  <w:t>تخصص</w:t>
            </w:r>
            <w:r w:rsidRPr="009A264C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A264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</w:pPr>
            <w:r w:rsidRPr="009A264C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F63B49" w:rsidRPr="00F63B49" w:rsidTr="00F63B49">
        <w:trPr>
          <w:trHeight w:val="331"/>
        </w:trPr>
        <w:tc>
          <w:tcPr>
            <w:tcW w:w="60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3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1317998</w:t>
            </w:r>
          </w:p>
        </w:tc>
        <w:tc>
          <w:tcPr>
            <w:tcW w:w="3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پایان نامه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1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63B49">
        <w:trPr>
          <w:trHeight w:val="345"/>
        </w:trPr>
        <w:tc>
          <w:tcPr>
            <w:tcW w:w="60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ترم چهارم</w:t>
      </w:r>
    </w:p>
    <w:tbl>
      <w:tblPr>
        <w:bidiVisual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107"/>
        <w:gridCol w:w="3120"/>
        <w:gridCol w:w="709"/>
        <w:gridCol w:w="567"/>
        <w:gridCol w:w="1299"/>
        <w:gridCol w:w="1782"/>
      </w:tblGrid>
      <w:tr w:rsidR="00F63B49" w:rsidRPr="00F63B49" w:rsidTr="000033A5">
        <w:trPr>
          <w:trHeight w:val="300"/>
          <w:jc w:val="center"/>
        </w:trPr>
        <w:tc>
          <w:tcPr>
            <w:tcW w:w="734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12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F63B49" w:rsidRPr="00F63B49" w:rsidTr="000033A5">
        <w:trPr>
          <w:trHeight w:val="30"/>
          <w:jc w:val="center"/>
        </w:trPr>
        <w:tc>
          <w:tcPr>
            <w:tcW w:w="734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2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 عملي</w:t>
            </w:r>
          </w:p>
        </w:tc>
        <w:tc>
          <w:tcPr>
            <w:tcW w:w="12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9571BC">
        <w:trPr>
          <w:trHeight w:val="185"/>
          <w:jc w:val="center"/>
        </w:trPr>
        <w:tc>
          <w:tcPr>
            <w:tcW w:w="734" w:type="dxa"/>
            <w:tcBorders>
              <w:top w:val="thinThickLargeGap" w:sz="2" w:space="0" w:color="auto"/>
              <w:left w:val="thinThickLargeGap" w:sz="6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0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120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اصلی</w:t>
            </w:r>
          </w:p>
        </w:tc>
        <w:tc>
          <w:tcPr>
            <w:tcW w:w="1782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</w:tbl>
    <w:p w:rsidR="00F63B49" w:rsidRPr="00F63B49" w:rsidRDefault="00F63B49" w:rsidP="00667488">
      <w:pPr>
        <w:bidi w:val="0"/>
        <w:spacing w:after="0" w:line="240" w:lineRule="auto"/>
        <w:ind w:left="-694" w:right="-540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0033A5" w:rsidRPr="00F63B49" w:rsidRDefault="000033A5" w:rsidP="000033A5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bookmarkStart w:id="0" w:name="_GoBack"/>
      <w:bookmarkEnd w:id="0"/>
      <w:r w:rsidRPr="00F63B49"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 wp14:anchorId="4BAE6399" wp14:editId="7C2FB2A7">
            <wp:extent cx="47625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A5" w:rsidRPr="00F63B49" w:rsidRDefault="000033A5" w:rsidP="000033A5">
      <w:pPr>
        <w:bidi w:val="0"/>
        <w:spacing w:after="0" w:line="240" w:lineRule="auto"/>
        <w:ind w:left="26" w:right="-540"/>
        <w:jc w:val="center"/>
        <w:rPr>
          <w:rFonts w:ascii="Times New Roman" w:eastAsia="Times New Roman" w:hAnsi="Times New Roman" w:cs="B Nazanin"/>
          <w:b/>
          <w:bCs/>
        </w:rPr>
      </w:pPr>
      <w:r w:rsidRPr="00F63B49">
        <w:rPr>
          <w:rFonts w:ascii="Times New Roman" w:eastAsia="Times New Roman" w:hAnsi="Times New Roman" w:cs="B Nazanin" w:hint="cs"/>
          <w:b/>
          <w:bCs/>
          <w:rtl/>
        </w:rPr>
        <w:t>دانشکده علوم انسانی</w:t>
      </w:r>
    </w:p>
    <w:p w:rsidR="000033A5" w:rsidRPr="00F63B49" w:rsidRDefault="000033A5" w:rsidP="000033A5">
      <w:pPr>
        <w:bidi w:val="0"/>
        <w:spacing w:after="0" w:line="240" w:lineRule="auto"/>
        <w:ind w:left="-694" w:right="-540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</w:rPr>
        <w:t xml:space="preserve">                      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            </w:t>
      </w:r>
      <w:r w:rsidRPr="00F63B49">
        <w:rPr>
          <w:rFonts w:ascii="Times New Roman" w:eastAsia="Times New Roman" w:hAnsi="Times New Roman" w:cs="B Nazanin" w:hint="cs"/>
          <w:b/>
          <w:bCs/>
          <w:rtl/>
        </w:rPr>
        <w:t>گروه جغرافیا</w:t>
      </w:r>
    </w:p>
    <w:p w:rsidR="00F63B49" w:rsidRPr="00FB4D9B" w:rsidRDefault="00F63B49" w:rsidP="004D2FFA">
      <w:pPr>
        <w:bidi w:val="0"/>
        <w:spacing w:after="0" w:line="240" w:lineRule="atLeast"/>
        <w:ind w:left="28" w:right="403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FB4D9B">
        <w:rPr>
          <w:rFonts w:ascii="Calibri" w:eastAsia="Calibri" w:hAnsi="Calibri" w:cs="B Nazanin" w:hint="cs"/>
          <w:b/>
          <w:bCs/>
          <w:sz w:val="24"/>
          <w:szCs w:val="24"/>
          <w:rtl/>
        </w:rPr>
        <w:t>برنامه ترمی کارشناسی ارشد جغرافیای و برنامه ریزی روستایی (گرایش</w:t>
      </w:r>
      <w:r w:rsidR="004D2FF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مدیریت</w:t>
      </w:r>
      <w:r w:rsidRPr="00FB4D9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توسعه پایدار روستایی)</w:t>
      </w:r>
    </w:p>
    <w:p w:rsidR="00F63B49" w:rsidRPr="00F63B49" w:rsidRDefault="00F63B49" w:rsidP="00FB4D9B">
      <w:pPr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F63B4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اول</w:t>
      </w:r>
    </w:p>
    <w:tbl>
      <w:tblPr>
        <w:bidiVisual/>
        <w:tblW w:w="10022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"/>
        <w:gridCol w:w="5386"/>
        <w:gridCol w:w="426"/>
        <w:gridCol w:w="709"/>
        <w:gridCol w:w="708"/>
        <w:gridCol w:w="993"/>
      </w:tblGrid>
      <w:tr w:rsidR="00F63B49" w:rsidRPr="00F63B49" w:rsidTr="00FB4D9B">
        <w:trPr>
          <w:trHeight w:val="300"/>
        </w:trPr>
        <w:tc>
          <w:tcPr>
            <w:tcW w:w="709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09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538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5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FB4D9B">
        <w:trPr>
          <w:trHeight w:val="150"/>
        </w:trPr>
        <w:tc>
          <w:tcPr>
            <w:tcW w:w="709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1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70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63B49" w:rsidRPr="00F63B49" w:rsidTr="00FB4D9B">
        <w:trPr>
          <w:trHeight w:val="387"/>
        </w:trPr>
        <w:tc>
          <w:tcPr>
            <w:tcW w:w="709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2F6B86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</w:t>
            </w:r>
            <w:r w:rsidR="009E1264" w:rsidRPr="009E1264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37713</w:t>
            </w:r>
          </w:p>
        </w:tc>
        <w:tc>
          <w:tcPr>
            <w:tcW w:w="538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روش تحقیق پیشرفته در برنامه ریزی روستایی</w:t>
            </w:r>
          </w:p>
        </w:tc>
        <w:tc>
          <w:tcPr>
            <w:tcW w:w="42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1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1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437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9E1264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1337714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تحلیل های آماری در 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273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9E1264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1337712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دیدگاه های و نظریه های برنامه ریزی  و توسعه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-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171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1337715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ارزیابی توان اکولوژیکی در 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70"/>
        </w:trPr>
        <w:tc>
          <w:tcPr>
            <w:tcW w:w="709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9E1264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  <w:lang w:bidi="ar-SA"/>
              </w:rPr>
              <w:t>1337717</w:t>
            </w:r>
          </w:p>
        </w:tc>
        <w:tc>
          <w:tcPr>
            <w:tcW w:w="53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E126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سنجش از دور و سیستم اطلاعات جغرافیای در برنامه ریزی روستایی</w:t>
            </w:r>
          </w:p>
        </w:tc>
        <w:tc>
          <w:tcPr>
            <w:tcW w:w="42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پایه</w:t>
            </w:r>
          </w:p>
        </w:tc>
        <w:tc>
          <w:tcPr>
            <w:tcW w:w="99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F63B49" w:rsidRPr="00F63B49" w:rsidTr="00FB4D9B">
        <w:trPr>
          <w:trHeight w:val="345"/>
        </w:trPr>
        <w:tc>
          <w:tcPr>
            <w:tcW w:w="709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9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FB4D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F63B49" w:rsidRPr="00F63B49" w:rsidRDefault="00F63B49" w:rsidP="00667488">
      <w:pPr>
        <w:bidi w:val="0"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63B49">
        <w:rPr>
          <w:rFonts w:ascii="Calibri" w:eastAsia="Calibri" w:hAnsi="Calibri" w:cs="B Nazanin" w:hint="cs"/>
          <w:b/>
          <w:bCs/>
          <w:sz w:val="28"/>
          <w:szCs w:val="28"/>
          <w:rtl/>
        </w:rPr>
        <w:t>ترم دوم</w:t>
      </w:r>
    </w:p>
    <w:tbl>
      <w:tblPr>
        <w:bidiVisual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39"/>
        <w:gridCol w:w="4356"/>
        <w:gridCol w:w="567"/>
        <w:gridCol w:w="567"/>
        <w:gridCol w:w="991"/>
        <w:gridCol w:w="1277"/>
      </w:tblGrid>
      <w:tr w:rsidR="00F63B49" w:rsidRPr="00F63B49" w:rsidTr="009571BC">
        <w:trPr>
          <w:trHeight w:val="300"/>
          <w:jc w:val="center"/>
        </w:trPr>
        <w:tc>
          <w:tcPr>
            <w:tcW w:w="850" w:type="dxa"/>
            <w:vMerge w:val="restart"/>
            <w:tcBorders>
              <w:top w:val="thinThickSmallGap" w:sz="12" w:space="0" w:color="auto"/>
              <w:left w:val="thinThickLargeGap" w:sz="6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03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4356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991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7" w:type="dxa"/>
            <w:vMerge w:val="restart"/>
            <w:tcBorders>
              <w:top w:val="thinThickSmallGap" w:sz="1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</w:tr>
      <w:tr w:rsidR="00F63B49" w:rsidRPr="00F63B49" w:rsidTr="009571BC">
        <w:trPr>
          <w:trHeight w:val="150"/>
          <w:jc w:val="center"/>
        </w:trPr>
        <w:tc>
          <w:tcPr>
            <w:tcW w:w="8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SmallGap" w:sz="1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vMerge/>
            <w:tcBorders>
              <w:left w:val="thinThickSmallGap" w:sz="1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63B4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99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F63B49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437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1337716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E12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مدل ها و </w:t>
            </w:r>
            <w:r w:rsidR="009E1264"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فنون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برنامه ریزی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27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E1264" w:rsidRDefault="009E1264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1337728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E1264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حقوق و قوانین روستایی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193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1337729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  <w:t>مد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ی</w:t>
            </w:r>
            <w:r w:rsidRPr="009E1264">
              <w:rPr>
                <w:rFonts w:ascii="Times New Roman" w:eastAsia="Times New Roman" w:hAnsi="Times New Roman" w:cs="B Nazanin" w:hint="eastAsia"/>
                <w:color w:val="7030A0"/>
                <w:sz w:val="24"/>
                <w:szCs w:val="24"/>
                <w:rtl/>
              </w:rPr>
              <w:t>ر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ی</w:t>
            </w:r>
            <w:r w:rsidRPr="009E1264">
              <w:rPr>
                <w:rFonts w:ascii="Times New Roman" w:eastAsia="Times New Roman" w:hAnsi="Times New Roman" w:cs="B Nazanin" w:hint="eastAsia"/>
                <w:color w:val="7030A0"/>
                <w:sz w:val="24"/>
                <w:szCs w:val="24"/>
                <w:rtl/>
              </w:rPr>
              <w:t>ت</w:t>
            </w:r>
            <w:r w:rsidRPr="009E1264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  <w:t xml:space="preserve"> 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ریسک </w:t>
            </w:r>
            <w:r w:rsidRPr="009E1264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  <w:t>و تاب آور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ی</w:t>
            </w:r>
            <w:r w:rsidRPr="009E1264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  <w:t xml:space="preserve"> نواح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ی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  <w:tr w:rsidR="009571BC" w:rsidRPr="009571BC" w:rsidTr="009571BC">
        <w:trPr>
          <w:trHeight w:val="65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1337726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مدیریت توسعه پایدار محیطی در نواحی </w:t>
            </w:r>
            <w:r w:rsidR="00F63B49"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65"/>
          <w:jc w:val="center"/>
        </w:trPr>
        <w:tc>
          <w:tcPr>
            <w:tcW w:w="8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0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1337732</w:t>
            </w:r>
          </w:p>
        </w:tc>
        <w:tc>
          <w:tcPr>
            <w:tcW w:w="43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571BC" w:rsidP="009E12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فناوری </w:t>
            </w:r>
            <w:r w:rsidR="009E1264"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نوین در 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توسعه</w:t>
            </w:r>
            <w:r w:rsidR="00F63B49"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 xml:space="preserve"> روستایی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27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345"/>
          <w:jc w:val="center"/>
        </w:trPr>
        <w:tc>
          <w:tcPr>
            <w:tcW w:w="8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43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AD50A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AD50AC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6674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F63B49" w:rsidRPr="009571BC" w:rsidRDefault="00F63B49" w:rsidP="00667488">
      <w:pPr>
        <w:bidi w:val="0"/>
        <w:spacing w:after="0" w:line="240" w:lineRule="atLeast"/>
        <w:ind w:left="28" w:right="-539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9571B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ترم سوم</w:t>
      </w:r>
    </w:p>
    <w:tbl>
      <w:tblPr>
        <w:tblpPr w:leftFromText="180" w:rightFromText="180" w:vertAnchor="text" w:horzAnchor="margin" w:tblpY="100"/>
        <w:bidiVisual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504"/>
        <w:gridCol w:w="3686"/>
        <w:gridCol w:w="850"/>
        <w:gridCol w:w="567"/>
        <w:gridCol w:w="1134"/>
        <w:gridCol w:w="1276"/>
      </w:tblGrid>
      <w:tr w:rsidR="009571BC" w:rsidRPr="009571BC" w:rsidTr="009571BC">
        <w:trPr>
          <w:trHeight w:val="307"/>
        </w:trPr>
        <w:tc>
          <w:tcPr>
            <w:tcW w:w="684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5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6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4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9571BC" w:rsidRPr="009571BC" w:rsidTr="009571BC">
        <w:trPr>
          <w:trHeight w:val="153"/>
        </w:trPr>
        <w:tc>
          <w:tcPr>
            <w:tcW w:w="684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6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عملي</w:t>
            </w:r>
          </w:p>
        </w:tc>
        <w:tc>
          <w:tcPr>
            <w:tcW w:w="113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430"/>
        </w:trPr>
        <w:tc>
          <w:tcPr>
            <w:tcW w:w="684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9E1264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1337730</w:t>
            </w:r>
          </w:p>
        </w:tc>
        <w:tc>
          <w:tcPr>
            <w:tcW w:w="368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571BC" w:rsidP="009E12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مدیریت نهادهای محلی </w:t>
            </w:r>
            <w:r w:rsidR="009E1264"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حکمروایی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2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-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تخصصی</w:t>
            </w: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ندارد</w:t>
            </w:r>
          </w:p>
        </w:tc>
      </w:tr>
      <w:tr w:rsidR="009571BC" w:rsidRPr="009571BC" w:rsidTr="009571BC">
        <w:trPr>
          <w:trHeight w:val="275"/>
        </w:trPr>
        <w:tc>
          <w:tcPr>
            <w:tcW w:w="684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9E1264" w:rsidP="009B05E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1337733</w:t>
            </w:r>
          </w:p>
        </w:tc>
        <w:tc>
          <w:tcPr>
            <w:tcW w:w="36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کارگاه </w:t>
            </w:r>
            <w:r w:rsidR="009571BC"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مدیریت 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توسعه </w:t>
            </w:r>
            <w:r w:rsidR="009571BC"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پایدار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 xml:space="preserve"> روستایی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lang w:bidi="ar-SA"/>
              </w:rPr>
            </w:pPr>
            <w:r w:rsidRPr="009E1264"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  <w:lang w:bidi="ar-SA"/>
              </w:rPr>
              <w:t>تخصص</w:t>
            </w: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  <w:lang w:bidi="ar-SA"/>
              </w:rPr>
              <w:t>ی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9571BC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9571BC" w:rsidRPr="009571BC" w:rsidTr="009571BC">
        <w:trPr>
          <w:trHeight w:val="339"/>
        </w:trPr>
        <w:tc>
          <w:tcPr>
            <w:tcW w:w="684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50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1317998</w:t>
            </w:r>
          </w:p>
        </w:tc>
        <w:tc>
          <w:tcPr>
            <w:tcW w:w="36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rtl/>
              </w:rPr>
              <w:t>پایان نامه</w:t>
            </w:r>
          </w:p>
        </w:tc>
        <w:tc>
          <w:tcPr>
            <w:tcW w:w="8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sz w:val="24"/>
                <w:szCs w:val="24"/>
                <w:rtl/>
              </w:rPr>
            </w:pPr>
            <w:r w:rsidRPr="009E1264">
              <w:rPr>
                <w:rFonts w:ascii="Times New Roman" w:eastAsia="Times New Roman" w:hAnsi="Times New Roman" w:cs="B Nazanin" w:hint="cs"/>
                <w:color w:val="7030A0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63B49" w:rsidRPr="009E1264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7030A0"/>
                <w:rtl/>
              </w:rPr>
            </w:pP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9571BC">
        <w:trPr>
          <w:trHeight w:val="353"/>
        </w:trPr>
        <w:tc>
          <w:tcPr>
            <w:tcW w:w="684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6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جمع كل</w:t>
            </w:r>
          </w:p>
        </w:tc>
        <w:tc>
          <w:tcPr>
            <w:tcW w:w="8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F63B49" w:rsidRPr="009571BC" w:rsidRDefault="00F63B49" w:rsidP="009571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</w:tbl>
    <w:p w:rsidR="009571BC" w:rsidRPr="009571BC" w:rsidRDefault="00F63B49" w:rsidP="009571BC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9571B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ترم چهارم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107"/>
        <w:gridCol w:w="3120"/>
        <w:gridCol w:w="709"/>
        <w:gridCol w:w="567"/>
        <w:gridCol w:w="1299"/>
        <w:gridCol w:w="1782"/>
      </w:tblGrid>
      <w:tr w:rsidR="009571BC" w:rsidRPr="009571BC" w:rsidTr="00FB4D9B">
        <w:trPr>
          <w:trHeight w:val="300"/>
          <w:jc w:val="center"/>
        </w:trPr>
        <w:tc>
          <w:tcPr>
            <w:tcW w:w="1055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1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كــد درس</w:t>
            </w:r>
          </w:p>
        </w:tc>
        <w:tc>
          <w:tcPr>
            <w:tcW w:w="312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نــام درس</w:t>
            </w:r>
          </w:p>
        </w:tc>
        <w:tc>
          <w:tcPr>
            <w:tcW w:w="1276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2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7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پيــش نياز</w:t>
            </w:r>
          </w:p>
        </w:tc>
      </w:tr>
      <w:tr w:rsidR="009571BC" w:rsidRPr="009571BC" w:rsidTr="00FB4D9B">
        <w:trPr>
          <w:trHeight w:val="30"/>
          <w:jc w:val="center"/>
        </w:trPr>
        <w:tc>
          <w:tcPr>
            <w:tcW w:w="1055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12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نظري-  عملي</w:t>
            </w:r>
          </w:p>
        </w:tc>
        <w:tc>
          <w:tcPr>
            <w:tcW w:w="12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571BC" w:rsidRPr="009571BC" w:rsidTr="00FB4D9B">
        <w:trPr>
          <w:trHeight w:val="185"/>
          <w:jc w:val="center"/>
        </w:trPr>
        <w:tc>
          <w:tcPr>
            <w:tcW w:w="1055" w:type="dxa"/>
            <w:tcBorders>
              <w:top w:val="thinThickLargeGap" w:sz="2" w:space="0" w:color="auto"/>
              <w:left w:val="thinThickLargeGap" w:sz="6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01</w:t>
            </w:r>
          </w:p>
        </w:tc>
        <w:tc>
          <w:tcPr>
            <w:tcW w:w="110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1317998</w:t>
            </w:r>
          </w:p>
        </w:tc>
        <w:tc>
          <w:tcPr>
            <w:tcW w:w="3120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9571BC">
              <w:rPr>
                <w:rFonts w:ascii="Times New Roman" w:eastAsia="Times New Roman" w:hAnsi="Times New Roman" w:cs="B Nazanin"/>
                <w:rtl/>
              </w:rPr>
              <w:t>پايان نامه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99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2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rtl/>
              </w:rPr>
              <w:t>اصلی</w:t>
            </w:r>
          </w:p>
        </w:tc>
        <w:tc>
          <w:tcPr>
            <w:tcW w:w="1782" w:type="dxa"/>
            <w:tcBorders>
              <w:top w:val="thinThickLargeGap" w:sz="2" w:space="0" w:color="auto"/>
              <w:left w:val="thinThickLargeGap" w:sz="2" w:space="0" w:color="auto"/>
              <w:bottom w:val="thickThinSmallGap" w:sz="12" w:space="0" w:color="auto"/>
              <w:right w:val="thinThickLargeGap" w:sz="6" w:space="0" w:color="auto"/>
            </w:tcBorders>
            <w:vAlign w:val="center"/>
          </w:tcPr>
          <w:p w:rsidR="009571BC" w:rsidRPr="009571BC" w:rsidRDefault="009571BC" w:rsidP="009571B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9571B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ندارد</w:t>
            </w:r>
          </w:p>
        </w:tc>
      </w:tr>
    </w:tbl>
    <w:p w:rsidR="00BD1430" w:rsidRDefault="00BD1430" w:rsidP="009571BC">
      <w:pPr>
        <w:bidi w:val="0"/>
      </w:pPr>
    </w:p>
    <w:sectPr w:rsidR="00BD1430" w:rsidSect="00FB4D9B">
      <w:pgSz w:w="11906" w:h="16838"/>
      <w:pgMar w:top="709" w:right="1558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9"/>
    <w:rsid w:val="000033A5"/>
    <w:rsid w:val="00182C46"/>
    <w:rsid w:val="002F6B86"/>
    <w:rsid w:val="004D2FFA"/>
    <w:rsid w:val="00667488"/>
    <w:rsid w:val="008D6D64"/>
    <w:rsid w:val="009571BC"/>
    <w:rsid w:val="009A264C"/>
    <w:rsid w:val="009B05EB"/>
    <w:rsid w:val="009E1264"/>
    <w:rsid w:val="00A2470E"/>
    <w:rsid w:val="00AD50AC"/>
    <w:rsid w:val="00BD1430"/>
    <w:rsid w:val="00D70AD9"/>
    <w:rsid w:val="00F63B49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31009-0077-4AA0-9BCC-F3BFAF2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2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179C-7068-48E0-AB99-264D7027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2018-07-25T07:35:00Z</cp:lastPrinted>
  <dcterms:created xsi:type="dcterms:W3CDTF">2022-02-01T08:18:00Z</dcterms:created>
  <dcterms:modified xsi:type="dcterms:W3CDTF">2022-02-01T08:19:00Z</dcterms:modified>
</cp:coreProperties>
</file>