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B3" w:rsidRPr="0033730F" w:rsidRDefault="00217BB3" w:rsidP="00217BB3">
      <w:pPr>
        <w:pStyle w:val="Heading1"/>
        <w:jc w:val="center"/>
        <w:rPr>
          <w:rFonts w:ascii="F_Nazanin" w:hAnsi="F_Nazanin" w:cs="B Nazanin"/>
          <w:b w:val="0"/>
          <w:bCs w:val="0"/>
          <w:sz w:val="18"/>
          <w:szCs w:val="30"/>
          <w:rtl/>
        </w:rPr>
      </w:pPr>
      <w:r>
        <w:rPr>
          <w:rFonts w:cs="B Nazanin"/>
          <w:b w:val="0"/>
          <w:bCs w:val="0"/>
          <w:noProof/>
          <w:rtl/>
          <w:lang w:bidi="fa-IR"/>
        </w:rPr>
        <w:drawing>
          <wp:inline distT="0" distB="0" distL="0" distR="0">
            <wp:extent cx="735965" cy="72453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B3" w:rsidRPr="0033730F" w:rsidRDefault="00217BB3" w:rsidP="00765BB3">
      <w:pPr>
        <w:pStyle w:val="Heading1"/>
        <w:tabs>
          <w:tab w:val="right" w:pos="2466"/>
        </w:tabs>
        <w:jc w:val="center"/>
        <w:rPr>
          <w:rFonts w:ascii="F_Nazanin" w:hAnsi="F_Nazanin" w:cs="B Nazanin"/>
          <w:b w:val="0"/>
          <w:bCs w:val="0"/>
          <w:sz w:val="32"/>
          <w:rtl/>
          <w:lang w:bidi="fa-IR"/>
        </w:rPr>
      </w:pP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برنامه  هفتگي دانشجویان </w:t>
      </w:r>
      <w:r w:rsidRPr="0033730F">
        <w:rPr>
          <w:rFonts w:ascii="F_Nazanin" w:hAnsi="F_Nazanin" w:cs="B Nazanin" w:hint="cs"/>
          <w:b w:val="0"/>
          <w:bCs w:val="0"/>
          <w:sz w:val="32"/>
          <w:rtl/>
          <w:lang w:bidi="fa-IR"/>
        </w:rPr>
        <w:t>کارشناسی ارشد</w:t>
      </w:r>
      <w:r w:rsidR="006050B3" w:rsidRPr="006050B3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="007049A6">
        <w:rPr>
          <w:rFonts w:ascii="F_Nazanin" w:hAnsi="F_Nazanin" w:cs="B Nazanin" w:hint="cs"/>
          <w:b w:val="0"/>
          <w:bCs w:val="0"/>
          <w:sz w:val="32"/>
          <w:rtl/>
          <w:lang w:bidi="fa-IR"/>
        </w:rPr>
        <w:t>ورودی 139</w:t>
      </w:r>
      <w:r w:rsidR="00765BB3">
        <w:rPr>
          <w:rFonts w:ascii="F_Nazanin" w:hAnsi="F_Nazanin" w:cs="B Nazanin" w:hint="cs"/>
          <w:b w:val="0"/>
          <w:bCs w:val="0"/>
          <w:sz w:val="32"/>
          <w:rtl/>
          <w:lang w:bidi="fa-IR"/>
        </w:rPr>
        <w:t>5</w:t>
      </w:r>
      <w:r w:rsidR="006050B3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="006050B3"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 </w:t>
      </w:r>
    </w:p>
    <w:p w:rsidR="00217BB3" w:rsidRPr="0033730F" w:rsidRDefault="006050B3" w:rsidP="007049A6">
      <w:pPr>
        <w:pStyle w:val="Heading1"/>
        <w:tabs>
          <w:tab w:val="right" w:pos="2466"/>
        </w:tabs>
        <w:rPr>
          <w:rFonts w:ascii="F_Nazanin" w:hAnsi="F_Nazanin" w:cs="B Nazanin"/>
          <w:b w:val="0"/>
          <w:bCs w:val="0"/>
          <w:sz w:val="32"/>
          <w:rtl/>
          <w:lang w:bidi="fa-IR"/>
        </w:rPr>
      </w:pP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             </w:t>
      </w:r>
      <w:r w:rsidR="007049A6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              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</w:t>
      </w:r>
      <w:r w:rsidR="00217BB3" w:rsidRPr="0033730F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</w:t>
      </w:r>
      <w:r w:rsidR="00217BB3" w:rsidRPr="0033730F">
        <w:rPr>
          <w:rFonts w:ascii="F_Nazanin" w:hAnsi="F_Nazanin" w:cs="B Nazanin" w:hint="cs"/>
          <w:b w:val="0"/>
          <w:bCs w:val="0"/>
          <w:sz w:val="32"/>
          <w:rtl/>
        </w:rPr>
        <w:t>گروه آموزشی</w:t>
      </w:r>
      <w:r w:rsidR="004D1199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="007049A6">
        <w:rPr>
          <w:rFonts w:ascii="F_Nazanin" w:hAnsi="F_Nazanin" w:cs="B Nazanin" w:hint="cs"/>
          <w:b w:val="0"/>
          <w:bCs w:val="0"/>
          <w:sz w:val="32"/>
          <w:rtl/>
          <w:lang w:bidi="fa-IR"/>
        </w:rPr>
        <w:t>اقتصاد</w:t>
      </w:r>
      <w:r w:rsidR="004D1199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="00217BB3" w:rsidRPr="0033730F">
        <w:rPr>
          <w:rFonts w:ascii="F_Nazanin" w:hAnsi="F_Nazanin" w:cs="B Nazanin" w:hint="cs"/>
          <w:b w:val="0"/>
          <w:bCs w:val="0"/>
          <w:sz w:val="32"/>
          <w:rtl/>
        </w:rPr>
        <w:t>دانشكده علوم انساني</w:t>
      </w:r>
    </w:p>
    <w:p w:rsidR="00217BB3" w:rsidRPr="0033730F" w:rsidRDefault="00217BB3" w:rsidP="007049A6">
      <w:pPr>
        <w:pStyle w:val="Heading1"/>
        <w:jc w:val="center"/>
        <w:rPr>
          <w:rFonts w:ascii="F_Nazanin" w:hAnsi="F_Nazanin" w:cs="B Nazanin"/>
          <w:b w:val="0"/>
          <w:bCs w:val="0"/>
          <w:sz w:val="32"/>
          <w:rtl/>
          <w:lang w:bidi="fa-IR"/>
        </w:rPr>
      </w:pP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در نيمسال </w:t>
      </w:r>
      <w:r w:rsidR="007049A6">
        <w:rPr>
          <w:rFonts w:ascii="F_Nazanin" w:hAnsi="F_Nazanin" w:cs="B Nazanin" w:hint="cs"/>
          <w:b w:val="0"/>
          <w:bCs w:val="0"/>
          <w:sz w:val="32"/>
          <w:rtl/>
        </w:rPr>
        <w:t>اول</w:t>
      </w: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 سال تحصیلی</w:t>
      </w:r>
      <w:r w:rsidR="00247F96">
        <w:rPr>
          <w:rFonts w:ascii="F_Nazanin" w:hAnsi="F_Nazanin" w:cs="B Nazanin"/>
          <w:b w:val="0"/>
          <w:bCs w:val="0"/>
          <w:sz w:val="32"/>
        </w:rPr>
        <w:t></w:t>
      </w:r>
      <w:r w:rsidR="00247F96">
        <w:rPr>
          <w:rFonts w:ascii="F_Nazanin" w:hAnsi="F_Nazanin" w:cs="B Nazanin"/>
          <w:b w:val="0"/>
          <w:bCs w:val="0"/>
          <w:sz w:val="32"/>
        </w:rPr>
        <w:t></w:t>
      </w:r>
      <w:r w:rsidR="00247F96">
        <w:rPr>
          <w:rFonts w:ascii="F_Nazanin" w:hAnsi="F_Nazanin" w:cs="B Nazanin"/>
          <w:b w:val="0"/>
          <w:bCs w:val="0"/>
          <w:sz w:val="32"/>
        </w:rPr>
        <w:t></w:t>
      </w:r>
      <w:r w:rsidR="007049A6">
        <w:rPr>
          <w:rFonts w:ascii="F_Nazanin" w:hAnsi="F_Nazanin" w:cs="B Nazanin" w:hint="cs"/>
          <w:b w:val="0"/>
          <w:bCs w:val="0"/>
          <w:sz w:val="32"/>
          <w:rtl/>
          <w:lang w:bidi="fa-IR"/>
        </w:rPr>
        <w:t>96-1395</w:t>
      </w:r>
    </w:p>
    <w:tbl>
      <w:tblPr>
        <w:bidiVisual/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64"/>
        <w:gridCol w:w="886"/>
        <w:gridCol w:w="947"/>
        <w:gridCol w:w="612"/>
        <w:gridCol w:w="575"/>
        <w:gridCol w:w="735"/>
        <w:gridCol w:w="675"/>
        <w:gridCol w:w="923"/>
        <w:gridCol w:w="98"/>
        <w:gridCol w:w="141"/>
        <w:gridCol w:w="618"/>
      </w:tblGrid>
      <w:tr w:rsidR="007049A6" w:rsidRPr="0033730F" w:rsidTr="007049A6">
        <w:trPr>
          <w:jc w:val="center"/>
        </w:trPr>
        <w:tc>
          <w:tcPr>
            <w:tcW w:w="110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7049A6" w:rsidRPr="0033730F" w:rsidRDefault="007049A6" w:rsidP="0024469F">
            <w:pPr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  <w:r w:rsidRPr="0033730F">
              <w:rPr>
                <w:rFonts w:ascii="F_Nazanin" w:hAnsi="F_Nazanin" w:cs="B Nazanin" w:hint="cs"/>
                <w:szCs w:val="20"/>
                <w:rtl/>
              </w:rPr>
              <w:t>10-8</w:t>
            </w:r>
          </w:p>
        </w:tc>
        <w:tc>
          <w:tcPr>
            <w:tcW w:w="1559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  <w:r w:rsidRPr="0033730F">
              <w:rPr>
                <w:rFonts w:ascii="F_Nazanin" w:hAnsi="F_Nazanin" w:cs="B Nazanin" w:hint="cs"/>
                <w:szCs w:val="20"/>
                <w:rtl/>
              </w:rPr>
              <w:t>12-10</w:t>
            </w:r>
          </w:p>
        </w:tc>
        <w:tc>
          <w:tcPr>
            <w:tcW w:w="1985" w:type="dxa"/>
            <w:gridSpan w:val="3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  <w:r w:rsidRPr="0033730F">
              <w:rPr>
                <w:rFonts w:ascii="F_Nazanin" w:hAnsi="F_Nazanin" w:cs="B Nazanin" w:hint="cs"/>
                <w:szCs w:val="20"/>
                <w:rtl/>
              </w:rPr>
              <w:t>30/15-30/13</w:t>
            </w:r>
          </w:p>
        </w:tc>
        <w:tc>
          <w:tcPr>
            <w:tcW w:w="1780" w:type="dxa"/>
            <w:gridSpan w:val="4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  <w:r w:rsidRPr="0033730F">
              <w:rPr>
                <w:rFonts w:ascii="F_Nazanin" w:hAnsi="F_Nazanin" w:cs="B Nazanin" w:hint="cs"/>
                <w:szCs w:val="20"/>
                <w:rtl/>
              </w:rPr>
              <w:t>30/17-30/15</w:t>
            </w:r>
          </w:p>
        </w:tc>
      </w:tr>
      <w:tr w:rsidR="007049A6" w:rsidRPr="0033730F" w:rsidTr="007049A6">
        <w:trPr>
          <w:cantSplit/>
          <w:jc w:val="center"/>
        </w:trPr>
        <w:tc>
          <w:tcPr>
            <w:tcW w:w="1101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12" w:space="0" w:color="auto"/>
              <w:right w:val="nil"/>
            </w:tcBorders>
            <w:shd w:val="pct10" w:color="auto" w:fill="FFFFFF"/>
          </w:tcPr>
          <w:p w:rsidR="007049A6" w:rsidRPr="0033730F" w:rsidRDefault="007049A6" w:rsidP="0024469F">
            <w:pPr>
              <w:pStyle w:val="Heading2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 xml:space="preserve">شنبه  </w:t>
            </w:r>
          </w:p>
        </w:tc>
        <w:tc>
          <w:tcPr>
            <w:tcW w:w="2150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  <w:tc>
          <w:tcPr>
            <w:tcW w:w="1985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7049A6" w:rsidRPr="0033730F" w:rsidTr="00AF6D14">
        <w:trPr>
          <w:cantSplit/>
          <w:jc w:val="center"/>
        </w:trPr>
        <w:tc>
          <w:tcPr>
            <w:tcW w:w="1101" w:type="dxa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12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pStyle w:val="Heading6"/>
              <w:rPr>
                <w:rFonts w:cs="B Nazanin"/>
                <w:b w:val="0"/>
                <w:bCs w:val="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pStyle w:val="Heading6"/>
              <w:rPr>
                <w:rFonts w:ascii="F_Nazanin" w:hAnsi="F_Nazanin" w:cs="B Nazanin"/>
                <w:b w:val="0"/>
                <w:bCs w:val="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  <w:lang w:bidi="fa-IR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049A6" w:rsidRPr="0033730F" w:rsidTr="007049A6">
        <w:trPr>
          <w:cantSplit/>
          <w:jc w:val="center"/>
        </w:trPr>
        <w:tc>
          <w:tcPr>
            <w:tcW w:w="1101" w:type="dxa"/>
            <w:vMerge w:val="restart"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9A6" w:rsidRPr="0033730F" w:rsidRDefault="007049A6" w:rsidP="0024469F">
            <w:pPr>
              <w:pStyle w:val="Heading2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>يكشنبه</w:t>
            </w:r>
          </w:p>
        </w:tc>
        <w:tc>
          <w:tcPr>
            <w:tcW w:w="21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900352" w:rsidP="00F539F4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>اقتصاد سنجی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 xml:space="preserve">اقتصاد خرد </w:t>
            </w:r>
          </w:p>
        </w:tc>
        <w:tc>
          <w:tcPr>
            <w:tcW w:w="1985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900352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>اقتصاد بخش عمومی</w:t>
            </w:r>
          </w:p>
        </w:tc>
        <w:tc>
          <w:tcPr>
            <w:tcW w:w="1780" w:type="dxa"/>
            <w:gridSpan w:val="4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7049A6" w:rsidRPr="0033730F" w:rsidTr="00AF6D14">
        <w:trPr>
          <w:cantSplit/>
          <w:jc w:val="center"/>
        </w:trPr>
        <w:tc>
          <w:tcPr>
            <w:tcW w:w="1101" w:type="dxa"/>
            <w:vMerge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900352" w:rsidP="0024469F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دکتر نرگس مراد خانی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504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دکتر نرگس مراد خانی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504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900352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</w:rPr>
              <w:t>دکتر امیر جباری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AF6D14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504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049A6" w:rsidRPr="0033730F" w:rsidTr="007049A6">
        <w:trPr>
          <w:cantSplit/>
          <w:trHeight w:val="402"/>
          <w:jc w:val="center"/>
        </w:trPr>
        <w:tc>
          <w:tcPr>
            <w:tcW w:w="1101" w:type="dxa"/>
            <w:vMerge w:val="restart"/>
            <w:tcBorders>
              <w:top w:val="thinThickSmallGap" w:sz="12" w:space="0" w:color="auto"/>
              <w:left w:val="thickThinSmallGap" w:sz="24" w:space="0" w:color="auto"/>
              <w:bottom w:val="nil"/>
              <w:right w:val="nil"/>
            </w:tcBorders>
            <w:shd w:val="pct10" w:color="auto" w:fill="FFFFFF"/>
          </w:tcPr>
          <w:p w:rsidR="007049A6" w:rsidRPr="0033730F" w:rsidRDefault="007049A6" w:rsidP="0024469F">
            <w:pPr>
              <w:pStyle w:val="Heading2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>دوشنبه</w:t>
            </w:r>
          </w:p>
        </w:tc>
        <w:tc>
          <w:tcPr>
            <w:tcW w:w="21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اقتصاد خرد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>جلسات گروه</w:t>
            </w:r>
          </w:p>
        </w:tc>
        <w:tc>
          <w:tcPr>
            <w:tcW w:w="1985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AF6D14" w:rsidP="00F539F4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اقتصاد </w:t>
            </w:r>
            <w:r w:rsidR="00F539F4">
              <w:rPr>
                <w:rFonts w:cs="B Nazanin" w:hint="cs"/>
                <w:szCs w:val="20"/>
                <w:rtl/>
                <w:lang w:bidi="fa-IR"/>
              </w:rPr>
              <w:t>کلان</w:t>
            </w:r>
          </w:p>
        </w:tc>
        <w:tc>
          <w:tcPr>
            <w:tcW w:w="1780" w:type="dxa"/>
            <w:gridSpan w:val="4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7049A6" w:rsidRPr="0033730F" w:rsidTr="00AF6D14">
        <w:trPr>
          <w:cantSplit/>
          <w:jc w:val="center"/>
        </w:trPr>
        <w:tc>
          <w:tcPr>
            <w:tcW w:w="1101" w:type="dxa"/>
            <w:vMerge/>
            <w:tcBorders>
              <w:top w:val="thinThickSmallGap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7049A6" w:rsidRPr="0033730F" w:rsidRDefault="007049A6" w:rsidP="0024469F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دکتر نرگس مراد خانی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504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AF6D14" w:rsidRDefault="00AF6D14" w:rsidP="0024469F">
            <w:pPr>
              <w:jc w:val="center"/>
              <w:rPr>
                <w:rFonts w:cs="B Nazanin"/>
                <w:szCs w:val="20"/>
              </w:rPr>
            </w:pPr>
            <w:r w:rsidRPr="00AF6D14">
              <w:rPr>
                <w:rFonts w:cs="B Nazanin" w:hint="cs"/>
                <w:szCs w:val="20"/>
                <w:rtl/>
              </w:rPr>
              <w:t>دکتر امیر جباری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AF6D14" w:rsidP="0024469F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504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049A6" w:rsidRPr="0033730F" w:rsidTr="007049A6">
        <w:trPr>
          <w:cantSplit/>
          <w:jc w:val="center"/>
        </w:trPr>
        <w:tc>
          <w:tcPr>
            <w:tcW w:w="1101" w:type="dxa"/>
            <w:vMerge w:val="restart"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49A6" w:rsidRPr="0033730F" w:rsidRDefault="007049A6" w:rsidP="0024469F">
            <w:pPr>
              <w:pStyle w:val="Heading2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 xml:space="preserve"> سه شنبه</w:t>
            </w:r>
          </w:p>
        </w:tc>
        <w:tc>
          <w:tcPr>
            <w:tcW w:w="21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AF6D14" w:rsidP="0024469F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 xml:space="preserve">اقتصاد سنجی 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AF6D14" w:rsidP="0024469F">
            <w:pPr>
              <w:jc w:val="center"/>
              <w:rPr>
                <w:rFonts w:ascii="F_Nazanin" w:hAnsi="F_Nazanin" w:cs="B Nazanin"/>
                <w:szCs w:val="20"/>
                <w:rtl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>اقتصاد کلان</w:t>
            </w:r>
          </w:p>
        </w:tc>
        <w:tc>
          <w:tcPr>
            <w:tcW w:w="1985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AF6D14" w:rsidP="0024469F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اقتصاد بخش عمومی*</w:t>
            </w:r>
          </w:p>
        </w:tc>
        <w:tc>
          <w:tcPr>
            <w:tcW w:w="1780" w:type="dxa"/>
            <w:gridSpan w:val="4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7049A6" w:rsidRPr="0033730F" w:rsidTr="00AF6D14">
        <w:trPr>
          <w:cantSplit/>
          <w:jc w:val="center"/>
        </w:trPr>
        <w:tc>
          <w:tcPr>
            <w:tcW w:w="1101" w:type="dxa"/>
            <w:vMerge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AF6D14" w:rsidP="0024469F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دکتر نرگس مراد خانی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AF6D14" w:rsidP="0024469F">
            <w:pPr>
              <w:jc w:val="center"/>
              <w:rPr>
                <w:rFonts w:ascii="F_Nazanin" w:hAnsi="F_Nazanin" w:cs="B Nazanin"/>
                <w:szCs w:val="20"/>
                <w:rtl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>504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AF6D14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</w:rPr>
              <w:t>دکتر امیر جباری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AF6D14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504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AF6D14" w:rsidRDefault="00AF6D14" w:rsidP="0024469F">
            <w:pPr>
              <w:pStyle w:val="Heading6"/>
              <w:rPr>
                <w:rFonts w:cs="B Nazanin"/>
                <w:b w:val="0"/>
                <w:bCs w:val="0"/>
              </w:rPr>
            </w:pPr>
            <w:r w:rsidRPr="00AF6D14">
              <w:rPr>
                <w:rFonts w:cs="B Nazanin" w:hint="cs"/>
                <w:b w:val="0"/>
                <w:bCs w:val="0"/>
                <w:rtl/>
              </w:rPr>
              <w:t>دکتر امیر جباری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AF6D14" w:rsidP="0024469F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504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049A6" w:rsidRPr="0033730F" w:rsidTr="007049A6">
        <w:trPr>
          <w:cantSplit/>
          <w:jc w:val="center"/>
        </w:trPr>
        <w:tc>
          <w:tcPr>
            <w:tcW w:w="1101" w:type="dxa"/>
            <w:vMerge w:val="restart"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7049A6" w:rsidRPr="0033730F" w:rsidRDefault="007049A6" w:rsidP="0024469F">
            <w:pPr>
              <w:pStyle w:val="Heading2"/>
              <w:rPr>
                <w:rFonts w:ascii="F_Nazanin" w:hAnsi="F_Nazanin" w:cs="B Nazanin"/>
                <w:b w:val="0"/>
                <w:bCs w:val="0"/>
                <w:szCs w:val="20"/>
                <w:rtl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 xml:space="preserve"> چهارشنبه</w:t>
            </w:r>
          </w:p>
          <w:p w:rsidR="007049A6" w:rsidRPr="0033730F" w:rsidRDefault="007049A6" w:rsidP="0024469F">
            <w:pPr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pStyle w:val="Heading5"/>
              <w:jc w:val="left"/>
              <w:rPr>
                <w:rFonts w:ascii="F_Nazanin" w:hAnsi="F_Nazanin" w:cs="B Nazanin"/>
                <w:b w:val="0"/>
                <w:bCs w:val="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</w:tr>
      <w:tr w:rsidR="007049A6" w:rsidRPr="0033730F" w:rsidTr="00AF6D14">
        <w:trPr>
          <w:cantSplit/>
          <w:jc w:val="center"/>
        </w:trPr>
        <w:tc>
          <w:tcPr>
            <w:tcW w:w="1101" w:type="dxa"/>
            <w:vMerge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7049A6" w:rsidRPr="0033730F" w:rsidTr="007049A6">
        <w:trPr>
          <w:cantSplit/>
          <w:jc w:val="center"/>
        </w:trPr>
        <w:tc>
          <w:tcPr>
            <w:tcW w:w="1101" w:type="dxa"/>
            <w:vMerge w:val="restart"/>
            <w:tcBorders>
              <w:top w:val="thinThickSmallGap" w:sz="12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  <w:r w:rsidRPr="0033730F">
              <w:rPr>
                <w:rFonts w:ascii="F_Nazanin" w:hAnsi="F_Nazanin" w:cs="B Nazanin" w:hint="cs"/>
                <w:szCs w:val="20"/>
                <w:rtl/>
              </w:rPr>
              <w:t>پنجشنبه</w:t>
            </w:r>
          </w:p>
        </w:tc>
        <w:tc>
          <w:tcPr>
            <w:tcW w:w="2150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pStyle w:val="Heading5"/>
              <w:rPr>
                <w:rFonts w:ascii="F_Nazanin" w:hAnsi="F_Nazanin" w:cs="B Nazanin"/>
                <w:b w:val="0"/>
                <w:bCs w:val="0"/>
                <w:szCs w:val="20"/>
                <w:lang w:bidi="fa-IR"/>
              </w:rPr>
            </w:pPr>
          </w:p>
        </w:tc>
        <w:tc>
          <w:tcPr>
            <w:tcW w:w="1985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780" w:type="dxa"/>
            <w:gridSpan w:val="4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7049A6" w:rsidRPr="0033730F" w:rsidTr="00AF6D14">
        <w:trPr>
          <w:cantSplit/>
          <w:jc w:val="center"/>
        </w:trPr>
        <w:tc>
          <w:tcPr>
            <w:tcW w:w="1101" w:type="dxa"/>
            <w:vMerge/>
            <w:tcBorders>
              <w:top w:val="thinThickSmallGap" w:sz="12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9A6" w:rsidRPr="0033730F" w:rsidRDefault="007049A6" w:rsidP="0024469F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</w:tbl>
    <w:p w:rsidR="00217BB3" w:rsidRDefault="00217BB3" w:rsidP="00815757">
      <w:pPr>
        <w:rPr>
          <w:rFonts w:ascii="F_Nazanin" w:hAnsi="F_Nazanin" w:cs="B Nazanin"/>
          <w:i/>
          <w:iCs/>
          <w:szCs w:val="20"/>
          <w:rtl/>
        </w:rPr>
      </w:pPr>
      <w:r w:rsidRPr="0033730F">
        <w:rPr>
          <w:rFonts w:ascii="F_Nazanin" w:hAnsi="F_Nazanin" w:cs="B Nazanin" w:hint="cs"/>
          <w:i/>
          <w:iCs/>
          <w:szCs w:val="20"/>
          <w:rtl/>
        </w:rPr>
        <w:t xml:space="preserve">*به منزله يك هفته در ميان شروع از هفته اول ترم </w:t>
      </w:r>
      <w:r w:rsidRPr="0033730F">
        <w:rPr>
          <w:rFonts w:ascii="F_Nazanin" w:hAnsi="F_Nazanin" w:cs="B Nazanin" w:hint="cs"/>
          <w:i/>
          <w:iCs/>
          <w:szCs w:val="20"/>
          <w:rtl/>
        </w:rPr>
        <w:tab/>
      </w:r>
      <w:r w:rsidRPr="0033730F">
        <w:rPr>
          <w:rFonts w:ascii="F_Nazanin" w:hAnsi="F_Nazanin" w:cs="B Nazanin" w:hint="cs"/>
          <w:i/>
          <w:iCs/>
          <w:szCs w:val="20"/>
          <w:rtl/>
        </w:rPr>
        <w:tab/>
        <w:t xml:space="preserve">** به منزله يك هفته در ميان شروع از هفته دوم ترم </w:t>
      </w:r>
    </w:p>
    <w:p w:rsidR="00D34AA9" w:rsidRDefault="00D34AA9" w:rsidP="00815757">
      <w:pPr>
        <w:rPr>
          <w:rFonts w:ascii="F_Nazanin" w:hAnsi="F_Nazanin" w:cs="B Nazanin"/>
          <w:i/>
          <w:iCs/>
          <w:szCs w:val="20"/>
          <w:rtl/>
        </w:rPr>
      </w:pPr>
    </w:p>
    <w:p w:rsidR="00D34AA9" w:rsidRDefault="00D34AA9" w:rsidP="00815757">
      <w:pPr>
        <w:rPr>
          <w:rFonts w:ascii="F_Nazanin" w:hAnsi="F_Nazanin" w:cs="B Nazanin"/>
          <w:i/>
          <w:iCs/>
          <w:szCs w:val="20"/>
          <w:rtl/>
        </w:rPr>
      </w:pPr>
    </w:p>
    <w:p w:rsidR="00D34AA9" w:rsidRDefault="00D34AA9" w:rsidP="00815757">
      <w:pPr>
        <w:rPr>
          <w:rFonts w:ascii="F_Nazanin" w:hAnsi="F_Nazanin" w:cs="B Nazanin"/>
          <w:i/>
          <w:iCs/>
          <w:szCs w:val="20"/>
          <w:rtl/>
        </w:rPr>
      </w:pPr>
    </w:p>
    <w:p w:rsidR="00D34AA9" w:rsidRDefault="00D34AA9" w:rsidP="00815757">
      <w:pPr>
        <w:rPr>
          <w:rFonts w:ascii="F_Nazanin" w:hAnsi="F_Nazanin" w:cs="B Nazanin"/>
          <w:i/>
          <w:iCs/>
          <w:szCs w:val="20"/>
          <w:rtl/>
        </w:rPr>
      </w:pPr>
    </w:p>
    <w:p w:rsidR="00D34AA9" w:rsidRDefault="00D34AA9" w:rsidP="00815757">
      <w:pPr>
        <w:rPr>
          <w:rFonts w:ascii="F_Nazanin" w:hAnsi="F_Nazanin" w:cs="B Nazanin"/>
          <w:i/>
          <w:iCs/>
          <w:szCs w:val="20"/>
          <w:rtl/>
        </w:rPr>
      </w:pPr>
      <w:bookmarkStart w:id="0" w:name="_GoBack"/>
      <w:bookmarkEnd w:id="0"/>
    </w:p>
    <w:p w:rsidR="00D34AA9" w:rsidRDefault="00D34AA9" w:rsidP="00815757">
      <w:pPr>
        <w:rPr>
          <w:rFonts w:ascii="F_Nazanin" w:hAnsi="F_Nazanin" w:cs="B Nazanin"/>
          <w:i/>
          <w:iCs/>
          <w:szCs w:val="20"/>
          <w:rtl/>
        </w:rPr>
      </w:pPr>
    </w:p>
    <w:p w:rsidR="00D34AA9" w:rsidRDefault="00D34AA9" w:rsidP="00815757">
      <w:pPr>
        <w:rPr>
          <w:rFonts w:ascii="F_Nazanin" w:hAnsi="F_Nazanin" w:cs="B Nazanin"/>
          <w:i/>
          <w:iCs/>
          <w:szCs w:val="20"/>
          <w:rtl/>
        </w:rPr>
      </w:pPr>
    </w:p>
    <w:p w:rsidR="00D34AA9" w:rsidRDefault="00D34AA9" w:rsidP="00815757">
      <w:pPr>
        <w:rPr>
          <w:rFonts w:ascii="F_Nazanin" w:hAnsi="F_Nazanin" w:cs="B Nazanin"/>
          <w:i/>
          <w:iCs/>
          <w:szCs w:val="20"/>
          <w:rtl/>
        </w:rPr>
      </w:pPr>
    </w:p>
    <w:p w:rsidR="00D34AA9" w:rsidRDefault="00D34AA9" w:rsidP="00815757">
      <w:pPr>
        <w:rPr>
          <w:rFonts w:ascii="F_Nazanin" w:hAnsi="F_Nazanin" w:cs="B Nazanin"/>
          <w:i/>
          <w:iCs/>
          <w:szCs w:val="20"/>
          <w:rtl/>
        </w:rPr>
      </w:pPr>
    </w:p>
    <w:p w:rsidR="00D34AA9" w:rsidRDefault="00D34AA9" w:rsidP="00815757">
      <w:pPr>
        <w:rPr>
          <w:rFonts w:ascii="F_Nazanin" w:hAnsi="F_Nazanin" w:cs="B Nazanin"/>
          <w:i/>
          <w:iCs/>
          <w:szCs w:val="20"/>
          <w:rtl/>
        </w:rPr>
      </w:pPr>
    </w:p>
    <w:p w:rsidR="00D34AA9" w:rsidRDefault="00D34AA9" w:rsidP="00815757">
      <w:pPr>
        <w:rPr>
          <w:rFonts w:ascii="F_Nazanin" w:hAnsi="F_Nazanin" w:cs="B Nazanin"/>
          <w:i/>
          <w:iCs/>
          <w:szCs w:val="20"/>
          <w:rtl/>
        </w:rPr>
      </w:pPr>
    </w:p>
    <w:p w:rsidR="00D34AA9" w:rsidRPr="0033730F" w:rsidRDefault="00D34AA9" w:rsidP="00815757">
      <w:pPr>
        <w:rPr>
          <w:rFonts w:ascii="F_Nazanin" w:hAnsi="F_Nazanin" w:cs="B Nazanin"/>
          <w:i/>
          <w:iCs/>
          <w:szCs w:val="20"/>
        </w:rPr>
      </w:pPr>
    </w:p>
    <w:p w:rsidR="004D1199" w:rsidRPr="0033730F" w:rsidRDefault="004D1199" w:rsidP="004D1199">
      <w:pPr>
        <w:pStyle w:val="Heading1"/>
        <w:jc w:val="center"/>
        <w:rPr>
          <w:rFonts w:ascii="F_Nazanin" w:hAnsi="F_Nazanin" w:cs="B Nazanin"/>
          <w:b w:val="0"/>
          <w:bCs w:val="0"/>
          <w:sz w:val="18"/>
          <w:szCs w:val="30"/>
          <w:rtl/>
        </w:rPr>
      </w:pPr>
      <w:r>
        <w:rPr>
          <w:rFonts w:cs="B Nazanin"/>
          <w:b w:val="0"/>
          <w:bCs w:val="0"/>
          <w:noProof/>
          <w:rtl/>
          <w:lang w:bidi="fa-IR"/>
        </w:rPr>
        <w:lastRenderedPageBreak/>
        <w:drawing>
          <wp:inline distT="0" distB="0" distL="0" distR="0">
            <wp:extent cx="735965" cy="724535"/>
            <wp:effectExtent l="1905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99" w:rsidRPr="0033730F" w:rsidRDefault="004D1199" w:rsidP="00F539F4">
      <w:pPr>
        <w:pStyle w:val="Heading1"/>
        <w:tabs>
          <w:tab w:val="right" w:pos="2466"/>
        </w:tabs>
        <w:jc w:val="center"/>
        <w:rPr>
          <w:rFonts w:ascii="F_Nazanin" w:hAnsi="F_Nazanin" w:cs="B Nazanin"/>
          <w:b w:val="0"/>
          <w:bCs w:val="0"/>
          <w:sz w:val="32"/>
          <w:rtl/>
          <w:lang w:bidi="fa-IR"/>
        </w:rPr>
      </w:pP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برنامه  هفتگي دانشجویان </w:t>
      </w:r>
      <w:r w:rsidRPr="0033730F">
        <w:rPr>
          <w:rFonts w:ascii="F_Nazanin" w:hAnsi="F_Nazanin" w:cs="B Nazanin" w:hint="cs"/>
          <w:b w:val="0"/>
          <w:bCs w:val="0"/>
          <w:sz w:val="32"/>
          <w:rtl/>
          <w:lang w:bidi="fa-IR"/>
        </w:rPr>
        <w:t>کارشناسی ارشد</w:t>
      </w:r>
      <w:r w:rsidRPr="006050B3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="003E5892">
        <w:rPr>
          <w:rFonts w:ascii="F_Nazanin" w:hAnsi="F_Nazanin" w:cs="B Nazanin" w:hint="cs"/>
          <w:b w:val="0"/>
          <w:bCs w:val="0"/>
          <w:sz w:val="32"/>
          <w:rtl/>
          <w:lang w:bidi="fa-IR"/>
        </w:rPr>
        <w:t>ورودی 139</w:t>
      </w:r>
      <w:r w:rsidR="00F539F4">
        <w:rPr>
          <w:rFonts w:ascii="F_Nazanin" w:hAnsi="F_Nazanin" w:cs="B Nazanin" w:hint="cs"/>
          <w:b w:val="0"/>
          <w:bCs w:val="0"/>
          <w:sz w:val="32"/>
          <w:rtl/>
          <w:lang w:bidi="fa-IR"/>
        </w:rPr>
        <w:t>4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 </w:t>
      </w:r>
    </w:p>
    <w:p w:rsidR="004D1199" w:rsidRPr="0033730F" w:rsidRDefault="004D1199" w:rsidP="003E5892">
      <w:pPr>
        <w:pStyle w:val="Heading1"/>
        <w:tabs>
          <w:tab w:val="right" w:pos="2466"/>
        </w:tabs>
        <w:rPr>
          <w:rFonts w:ascii="F_Nazanin" w:hAnsi="F_Nazanin" w:cs="B Nazanin"/>
          <w:b w:val="0"/>
          <w:bCs w:val="0"/>
          <w:sz w:val="32"/>
          <w:rtl/>
          <w:lang w:bidi="fa-IR"/>
        </w:rPr>
      </w:pP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             </w:t>
      </w:r>
      <w:r w:rsidR="003E5892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          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</w:t>
      </w:r>
      <w:r w:rsidRPr="0033730F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 </w:t>
      </w:r>
      <w:r w:rsidRPr="0033730F">
        <w:rPr>
          <w:rFonts w:ascii="F_Nazanin" w:hAnsi="F_Nazanin" w:cs="B Nazanin" w:hint="cs"/>
          <w:b w:val="0"/>
          <w:bCs w:val="0"/>
          <w:sz w:val="32"/>
          <w:rtl/>
        </w:rPr>
        <w:t>گروه آموزشی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="003E5892"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اقتصاد 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 xml:space="preserve"> </w:t>
      </w:r>
      <w:r w:rsidRPr="0033730F">
        <w:rPr>
          <w:rFonts w:ascii="F_Nazanin" w:hAnsi="F_Nazanin" w:cs="B Nazanin" w:hint="cs"/>
          <w:b w:val="0"/>
          <w:bCs w:val="0"/>
          <w:sz w:val="32"/>
          <w:rtl/>
        </w:rPr>
        <w:t>دانشكده علوم انساني</w:t>
      </w:r>
    </w:p>
    <w:p w:rsidR="004D1199" w:rsidRPr="0033730F" w:rsidRDefault="004D1199" w:rsidP="003E5892">
      <w:pPr>
        <w:pStyle w:val="Heading1"/>
        <w:jc w:val="center"/>
        <w:rPr>
          <w:rFonts w:ascii="F_Nazanin" w:hAnsi="F_Nazanin" w:cs="B Nazanin"/>
          <w:b w:val="0"/>
          <w:bCs w:val="0"/>
          <w:sz w:val="32"/>
          <w:rtl/>
          <w:lang w:bidi="fa-IR"/>
        </w:rPr>
      </w:pP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در نيمسال </w:t>
      </w:r>
      <w:r w:rsidR="003E5892">
        <w:rPr>
          <w:rFonts w:ascii="F_Nazanin" w:hAnsi="F_Nazanin" w:cs="B Nazanin" w:hint="cs"/>
          <w:b w:val="0"/>
          <w:bCs w:val="0"/>
          <w:sz w:val="32"/>
          <w:rtl/>
        </w:rPr>
        <w:t xml:space="preserve">اول </w:t>
      </w:r>
      <w:r w:rsidRPr="0033730F">
        <w:rPr>
          <w:rFonts w:ascii="F_Nazanin" w:hAnsi="F_Nazanin" w:cs="B Nazanin" w:hint="cs"/>
          <w:b w:val="0"/>
          <w:bCs w:val="0"/>
          <w:sz w:val="32"/>
          <w:rtl/>
        </w:rPr>
        <w:t xml:space="preserve"> سال تحصیلی</w:t>
      </w:r>
      <w:r>
        <w:rPr>
          <w:rFonts w:ascii="F_Nazanin" w:hAnsi="F_Nazanin" w:cs="B Nazanin"/>
          <w:b w:val="0"/>
          <w:bCs w:val="0"/>
          <w:sz w:val="32"/>
        </w:rPr>
        <w:t></w:t>
      </w:r>
      <w:r>
        <w:rPr>
          <w:rFonts w:ascii="F_Nazanin" w:hAnsi="F_Nazanin" w:cs="B Nazanin"/>
          <w:b w:val="0"/>
          <w:bCs w:val="0"/>
          <w:sz w:val="32"/>
        </w:rPr>
        <w:t></w:t>
      </w:r>
      <w:r>
        <w:rPr>
          <w:rFonts w:ascii="F_Nazanin" w:hAnsi="F_Nazanin" w:cs="B Nazanin"/>
          <w:b w:val="0"/>
          <w:bCs w:val="0"/>
          <w:sz w:val="32"/>
        </w:rPr>
        <w:t>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>9</w:t>
      </w:r>
      <w:r w:rsidR="003E5892">
        <w:rPr>
          <w:rFonts w:ascii="F_Nazanin" w:hAnsi="F_Nazanin" w:cs="B Nazanin" w:hint="cs"/>
          <w:b w:val="0"/>
          <w:bCs w:val="0"/>
          <w:sz w:val="32"/>
          <w:rtl/>
          <w:lang w:bidi="fa-IR"/>
        </w:rPr>
        <w:t>6</w:t>
      </w:r>
      <w:r>
        <w:rPr>
          <w:rFonts w:ascii="F_Nazanin" w:hAnsi="F_Nazanin" w:cs="B Nazanin" w:hint="cs"/>
          <w:b w:val="0"/>
          <w:bCs w:val="0"/>
          <w:sz w:val="32"/>
          <w:rtl/>
          <w:lang w:bidi="fa-IR"/>
        </w:rPr>
        <w:t>-</w:t>
      </w:r>
      <w:r w:rsidR="003E5892">
        <w:rPr>
          <w:rFonts w:ascii="F_Nazanin" w:hAnsi="F_Nazanin" w:cs="B Nazanin" w:hint="cs"/>
          <w:b w:val="0"/>
          <w:bCs w:val="0"/>
          <w:sz w:val="32"/>
          <w:rtl/>
          <w:lang w:bidi="fa-IR"/>
        </w:rPr>
        <w:t>1395</w:t>
      </w:r>
    </w:p>
    <w:tbl>
      <w:tblPr>
        <w:bidiVisual/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11"/>
        <w:gridCol w:w="513"/>
        <w:gridCol w:w="1136"/>
        <w:gridCol w:w="142"/>
        <w:gridCol w:w="612"/>
        <w:gridCol w:w="770"/>
        <w:gridCol w:w="735"/>
        <w:gridCol w:w="682"/>
        <w:gridCol w:w="916"/>
        <w:gridCol w:w="98"/>
        <w:gridCol w:w="141"/>
        <w:gridCol w:w="618"/>
        <w:gridCol w:w="658"/>
        <w:gridCol w:w="221"/>
        <w:gridCol w:w="30"/>
        <w:gridCol w:w="174"/>
        <w:gridCol w:w="526"/>
      </w:tblGrid>
      <w:tr w:rsidR="004D1199" w:rsidRPr="0033730F" w:rsidTr="00D74069">
        <w:trPr>
          <w:jc w:val="center"/>
        </w:trPr>
        <w:tc>
          <w:tcPr>
            <w:tcW w:w="110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4D1199" w:rsidRPr="0033730F" w:rsidRDefault="004D1199" w:rsidP="00A80764">
            <w:pPr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  <w:r w:rsidRPr="0033730F">
              <w:rPr>
                <w:rFonts w:ascii="F_Nazanin" w:hAnsi="F_Nazanin" w:cs="B Nazanin" w:hint="cs"/>
                <w:szCs w:val="20"/>
                <w:rtl/>
              </w:rPr>
              <w:t>10-8</w:t>
            </w:r>
          </w:p>
        </w:tc>
        <w:tc>
          <w:tcPr>
            <w:tcW w:w="1890" w:type="dxa"/>
            <w:gridSpan w:val="3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  <w:r w:rsidRPr="0033730F">
              <w:rPr>
                <w:rFonts w:ascii="F_Nazanin" w:hAnsi="F_Nazanin" w:cs="B Nazanin" w:hint="cs"/>
                <w:szCs w:val="20"/>
                <w:rtl/>
              </w:rPr>
              <w:t>12-10</w:t>
            </w:r>
          </w:p>
        </w:tc>
        <w:tc>
          <w:tcPr>
            <w:tcW w:w="2187" w:type="dxa"/>
            <w:gridSpan w:val="3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  <w:r w:rsidRPr="0033730F">
              <w:rPr>
                <w:rFonts w:ascii="F_Nazanin" w:hAnsi="F_Nazanin" w:cs="B Nazanin" w:hint="cs"/>
                <w:szCs w:val="20"/>
                <w:rtl/>
              </w:rPr>
              <w:t>30/15-30/13</w:t>
            </w:r>
          </w:p>
        </w:tc>
        <w:tc>
          <w:tcPr>
            <w:tcW w:w="1773" w:type="dxa"/>
            <w:gridSpan w:val="4"/>
            <w:tcBorders>
              <w:top w:val="thickThin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  <w:r w:rsidRPr="0033730F">
              <w:rPr>
                <w:rFonts w:ascii="F_Nazanin" w:hAnsi="F_Nazanin" w:cs="B Nazanin" w:hint="cs"/>
                <w:szCs w:val="20"/>
                <w:rtl/>
              </w:rPr>
              <w:t>30/17-30/15</w:t>
            </w:r>
          </w:p>
        </w:tc>
        <w:tc>
          <w:tcPr>
            <w:tcW w:w="1609" w:type="dxa"/>
            <w:gridSpan w:val="5"/>
            <w:tcBorders>
              <w:top w:val="thickThinSmallGap" w:sz="2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  <w:r w:rsidRPr="0033730F">
              <w:rPr>
                <w:rFonts w:ascii="F_Nazanin" w:hAnsi="F_Nazanin" w:cs="B Nazanin" w:hint="cs"/>
                <w:szCs w:val="20"/>
                <w:rtl/>
              </w:rPr>
              <w:t>30/19-30/17</w:t>
            </w:r>
          </w:p>
        </w:tc>
      </w:tr>
      <w:tr w:rsidR="004D1199" w:rsidRPr="0033730F" w:rsidTr="00D74069">
        <w:trPr>
          <w:cantSplit/>
          <w:jc w:val="center"/>
        </w:trPr>
        <w:tc>
          <w:tcPr>
            <w:tcW w:w="1101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12" w:space="0" w:color="auto"/>
              <w:right w:val="nil"/>
            </w:tcBorders>
            <w:shd w:val="pct10" w:color="auto" w:fill="FFFFFF"/>
          </w:tcPr>
          <w:p w:rsidR="004D1199" w:rsidRPr="0033730F" w:rsidRDefault="004D1199" w:rsidP="00A80764">
            <w:pPr>
              <w:pStyle w:val="Heading2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 xml:space="preserve">شنبه  </w:t>
            </w:r>
          </w:p>
        </w:tc>
        <w:tc>
          <w:tcPr>
            <w:tcW w:w="1624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  <w:tc>
          <w:tcPr>
            <w:tcW w:w="1890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  <w:tc>
          <w:tcPr>
            <w:tcW w:w="2187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773" w:type="dxa"/>
            <w:gridSpan w:val="4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609" w:type="dxa"/>
            <w:gridSpan w:val="5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4D1199" w:rsidRPr="0033730F" w:rsidTr="00D74069">
        <w:trPr>
          <w:cantSplit/>
          <w:jc w:val="center"/>
        </w:trPr>
        <w:tc>
          <w:tcPr>
            <w:tcW w:w="1101" w:type="dxa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12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pStyle w:val="Heading6"/>
              <w:rPr>
                <w:rFonts w:cs="B Nazanin"/>
                <w:b w:val="0"/>
                <w:bCs w:val="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pStyle w:val="Heading6"/>
              <w:rPr>
                <w:rFonts w:ascii="F_Nazanin" w:hAnsi="F_Nazanin" w:cs="B Nazanin"/>
                <w:b w:val="0"/>
                <w:bCs w:val="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lang w:bidi="fa-IR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  <w:rtl/>
                <w:lang w:bidi="fa-IR"/>
              </w:rPr>
            </w:pPr>
          </w:p>
        </w:tc>
      </w:tr>
      <w:tr w:rsidR="004D1199" w:rsidRPr="0033730F" w:rsidTr="00D74069">
        <w:trPr>
          <w:cantSplit/>
          <w:jc w:val="center"/>
        </w:trPr>
        <w:tc>
          <w:tcPr>
            <w:tcW w:w="1101" w:type="dxa"/>
            <w:vMerge w:val="restart"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199" w:rsidRPr="0033730F" w:rsidRDefault="004D1199" w:rsidP="00A80764">
            <w:pPr>
              <w:pStyle w:val="Heading2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>يكشنبه</w:t>
            </w:r>
          </w:p>
        </w:tc>
        <w:tc>
          <w:tcPr>
            <w:tcW w:w="1624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  <w:tc>
          <w:tcPr>
            <w:tcW w:w="1890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  <w:tc>
          <w:tcPr>
            <w:tcW w:w="2187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1773" w:type="dxa"/>
            <w:gridSpan w:val="4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609" w:type="dxa"/>
            <w:gridSpan w:val="5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4D1199" w:rsidRPr="0033730F" w:rsidTr="00D74069">
        <w:trPr>
          <w:cantSplit/>
          <w:jc w:val="center"/>
        </w:trPr>
        <w:tc>
          <w:tcPr>
            <w:tcW w:w="1101" w:type="dxa"/>
            <w:vMerge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  <w:rtl/>
                <w:lang w:bidi="fa-IR"/>
              </w:rPr>
            </w:pPr>
          </w:p>
        </w:tc>
      </w:tr>
      <w:tr w:rsidR="004D1199" w:rsidRPr="0033730F" w:rsidTr="00D74069">
        <w:trPr>
          <w:cantSplit/>
          <w:trHeight w:val="402"/>
          <w:jc w:val="center"/>
        </w:trPr>
        <w:tc>
          <w:tcPr>
            <w:tcW w:w="1101" w:type="dxa"/>
            <w:vMerge w:val="restart"/>
            <w:tcBorders>
              <w:top w:val="thinThickSmallGap" w:sz="12" w:space="0" w:color="auto"/>
              <w:left w:val="thickThinSmallGap" w:sz="24" w:space="0" w:color="auto"/>
              <w:bottom w:val="nil"/>
              <w:right w:val="nil"/>
            </w:tcBorders>
            <w:shd w:val="pct10" w:color="auto" w:fill="FFFFFF"/>
          </w:tcPr>
          <w:p w:rsidR="004D1199" w:rsidRPr="0033730F" w:rsidRDefault="004D1199" w:rsidP="00A80764">
            <w:pPr>
              <w:pStyle w:val="Heading2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>دوشنبه</w:t>
            </w:r>
          </w:p>
        </w:tc>
        <w:tc>
          <w:tcPr>
            <w:tcW w:w="1624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  <w:tc>
          <w:tcPr>
            <w:tcW w:w="2187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773" w:type="dxa"/>
            <w:gridSpan w:val="4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609" w:type="dxa"/>
            <w:gridSpan w:val="5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4D1199" w:rsidRPr="0033730F" w:rsidTr="00D74069">
        <w:trPr>
          <w:cantSplit/>
          <w:jc w:val="center"/>
        </w:trPr>
        <w:tc>
          <w:tcPr>
            <w:tcW w:w="1101" w:type="dxa"/>
            <w:vMerge/>
            <w:tcBorders>
              <w:top w:val="thinThickSmallGap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4D1199" w:rsidRPr="0033730F" w:rsidRDefault="004D1199" w:rsidP="00A80764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lang w:bidi="fa-I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4D1199" w:rsidRPr="0033730F" w:rsidTr="00D74069">
        <w:trPr>
          <w:cantSplit/>
          <w:jc w:val="center"/>
        </w:trPr>
        <w:tc>
          <w:tcPr>
            <w:tcW w:w="1101" w:type="dxa"/>
            <w:vMerge w:val="restart"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1199" w:rsidRPr="0033730F" w:rsidRDefault="004D1199" w:rsidP="00A80764">
            <w:pPr>
              <w:pStyle w:val="Heading2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 xml:space="preserve"> سه شنبه</w:t>
            </w:r>
          </w:p>
        </w:tc>
        <w:tc>
          <w:tcPr>
            <w:tcW w:w="1624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3E5892" w:rsidP="00A80764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>اقتصاد ایران</w:t>
            </w:r>
          </w:p>
        </w:tc>
        <w:tc>
          <w:tcPr>
            <w:tcW w:w="1890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3E5892" w:rsidP="00A80764">
            <w:pPr>
              <w:jc w:val="center"/>
              <w:rPr>
                <w:rFonts w:ascii="F_Nazanin" w:hAnsi="F_Nazanin" w:cs="B Nazanin"/>
                <w:szCs w:val="20"/>
                <w:rtl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>اقتصاد سنجی کاربردی</w:t>
            </w:r>
          </w:p>
        </w:tc>
        <w:tc>
          <w:tcPr>
            <w:tcW w:w="2187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3E5892" w:rsidP="00A80764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اقتصاد ایران</w:t>
            </w:r>
            <w:r w:rsidRPr="00A44C0F">
              <w:rPr>
                <w:rFonts w:ascii="F_Nazanin" w:hAnsi="F_Nazanin" w:cs="B Nazanin" w:hint="cs"/>
                <w:szCs w:val="20"/>
                <w:vertAlign w:val="superscript"/>
                <w:rtl/>
              </w:rPr>
              <w:t>*</w:t>
            </w:r>
            <w:r>
              <w:rPr>
                <w:rFonts w:ascii="F_Nazanin" w:hAnsi="F_Nazanin" w:cs="B Nazanin" w:hint="cs"/>
                <w:szCs w:val="20"/>
                <w:rtl/>
              </w:rPr>
              <w:t xml:space="preserve"> </w:t>
            </w:r>
            <w:r w:rsidR="00A44C0F">
              <w:rPr>
                <w:rFonts w:ascii="F_Nazanin" w:hAnsi="F_Nazanin" w:cs="B Nazanin" w:hint="cs"/>
                <w:szCs w:val="20"/>
                <w:rtl/>
              </w:rPr>
              <w:t xml:space="preserve">موضوعات انتخابی در اقتصاد اسلامی </w:t>
            </w:r>
            <w:r>
              <w:rPr>
                <w:rFonts w:ascii="F_Nazanin" w:hAnsi="F_Nazanin" w:cs="B Nazanin" w:hint="cs"/>
                <w:szCs w:val="20"/>
                <w:rtl/>
              </w:rPr>
              <w:t>اقتصاد اسلامی</w:t>
            </w:r>
            <w:r w:rsidRPr="00A44C0F">
              <w:rPr>
                <w:rFonts w:ascii="F_Nazanin" w:hAnsi="F_Nazanin" w:cs="B Nazanin" w:hint="cs"/>
                <w:szCs w:val="20"/>
                <w:vertAlign w:val="superscript"/>
                <w:rtl/>
              </w:rPr>
              <w:t xml:space="preserve"> **</w:t>
            </w:r>
          </w:p>
        </w:tc>
        <w:tc>
          <w:tcPr>
            <w:tcW w:w="1773" w:type="dxa"/>
            <w:gridSpan w:val="4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609" w:type="dxa"/>
            <w:gridSpan w:val="5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4D1199" w:rsidRPr="0033730F" w:rsidTr="00D74069">
        <w:trPr>
          <w:cantSplit/>
          <w:jc w:val="center"/>
        </w:trPr>
        <w:tc>
          <w:tcPr>
            <w:tcW w:w="1101" w:type="dxa"/>
            <w:vMerge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3E5892" w:rsidP="00A80764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دکتر مصطفی دین محمدی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D74069" w:rsidP="00A80764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167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3E5892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دکتر حیدر قلی زاده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D7406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167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D74069" w:rsidRDefault="003E5892" w:rsidP="00A80764">
            <w:pPr>
              <w:pStyle w:val="Heading6"/>
              <w:rPr>
                <w:rFonts w:cs="B Nazanin"/>
                <w:b w:val="0"/>
                <w:bCs w:val="0"/>
              </w:rPr>
            </w:pPr>
            <w:r w:rsidRPr="00D74069">
              <w:rPr>
                <w:rFonts w:cs="B Nazanin" w:hint="cs"/>
                <w:b w:val="0"/>
                <w:bCs w:val="0"/>
                <w:rtl/>
              </w:rPr>
              <w:t>دکتر مصطفی دین محمدی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D74069" w:rsidP="00A80764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167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4D1199" w:rsidRPr="0033730F" w:rsidTr="00D74069">
        <w:trPr>
          <w:cantSplit/>
          <w:jc w:val="center"/>
        </w:trPr>
        <w:tc>
          <w:tcPr>
            <w:tcW w:w="1101" w:type="dxa"/>
            <w:vMerge w:val="restart"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4D1199" w:rsidRPr="0033730F" w:rsidRDefault="004D1199" w:rsidP="00A80764">
            <w:pPr>
              <w:pStyle w:val="Heading2"/>
              <w:rPr>
                <w:rFonts w:ascii="F_Nazanin" w:hAnsi="F_Nazanin" w:cs="B Nazanin"/>
                <w:b w:val="0"/>
                <w:bCs w:val="0"/>
                <w:szCs w:val="20"/>
                <w:rtl/>
              </w:rPr>
            </w:pPr>
            <w:r w:rsidRPr="0033730F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 xml:space="preserve"> چهارشنبه</w:t>
            </w:r>
          </w:p>
          <w:p w:rsidR="004D1199" w:rsidRPr="0033730F" w:rsidRDefault="004D1199" w:rsidP="00A80764">
            <w:pPr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3E5892" w:rsidP="00A80764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  <w:r>
              <w:rPr>
                <w:rFonts w:ascii="F_Nazanin" w:hAnsi="F_Nazanin" w:cs="B Nazanin" w:hint="cs"/>
                <w:szCs w:val="20"/>
                <w:rtl/>
                <w:lang w:bidi="fa-IR"/>
              </w:rPr>
              <w:t>اقتصاد سنجی کاربردی</w:t>
            </w:r>
            <w:r w:rsidR="00A44C0F" w:rsidRPr="00A44C0F">
              <w:rPr>
                <w:rFonts w:ascii="F_Nazanin" w:hAnsi="F_Nazanin" w:cs="B Nazanin" w:hint="cs"/>
                <w:szCs w:val="2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890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D74069" w:rsidRDefault="003E5892" w:rsidP="00B95243">
            <w:pPr>
              <w:pStyle w:val="Heading5"/>
              <w:rPr>
                <w:rFonts w:ascii="F_Nazanin" w:hAnsi="F_Nazanin" w:cs="B Nazanin"/>
                <w:b w:val="0"/>
                <w:bCs w:val="0"/>
                <w:szCs w:val="20"/>
              </w:rPr>
            </w:pPr>
            <w:r w:rsidRPr="00D74069">
              <w:rPr>
                <w:rFonts w:ascii="F_Nazanin" w:hAnsi="F_Nazanin" w:cs="B Nazanin" w:hint="cs"/>
                <w:b w:val="0"/>
                <w:bCs w:val="0"/>
                <w:szCs w:val="20"/>
                <w:rtl/>
              </w:rPr>
              <w:t>موضوعات انتخابی در اقتصاد اسلامی</w:t>
            </w:r>
          </w:p>
        </w:tc>
        <w:tc>
          <w:tcPr>
            <w:tcW w:w="2187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773" w:type="dxa"/>
            <w:gridSpan w:val="4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  <w:tc>
          <w:tcPr>
            <w:tcW w:w="1609" w:type="dxa"/>
            <w:gridSpan w:val="5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4D1199" w:rsidRPr="0033730F" w:rsidTr="00D74069">
        <w:trPr>
          <w:cantSplit/>
          <w:jc w:val="center"/>
        </w:trPr>
        <w:tc>
          <w:tcPr>
            <w:tcW w:w="1101" w:type="dxa"/>
            <w:vMerge/>
            <w:tcBorders>
              <w:top w:val="thinThickSmallGap" w:sz="12" w:space="0" w:color="auto"/>
              <w:left w:val="thickThinSmallGap" w:sz="2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3E5892" w:rsidP="00A80764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دکتر حیدر قلی زاده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D74069" w:rsidP="00A80764">
            <w:pPr>
              <w:jc w:val="center"/>
              <w:rPr>
                <w:rFonts w:ascii="F_Nazanin" w:hAnsi="F_Nazanin" w:cs="B Nazanin"/>
                <w:szCs w:val="20"/>
              </w:rPr>
            </w:pPr>
            <w:r>
              <w:rPr>
                <w:rFonts w:ascii="F_Nazanin" w:hAnsi="F_Nazanin" w:cs="B Nazanin" w:hint="cs"/>
                <w:szCs w:val="20"/>
                <w:rtl/>
              </w:rPr>
              <w:t>504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3E5892" w:rsidP="00A80764">
            <w:pPr>
              <w:jc w:val="center"/>
              <w:rPr>
                <w:rFonts w:cs="B Nazanin"/>
                <w:szCs w:val="20"/>
              </w:rPr>
            </w:pPr>
            <w:r>
              <w:rPr>
                <w:rFonts w:cs="B Nazanin" w:hint="cs"/>
                <w:szCs w:val="20"/>
                <w:rtl/>
              </w:rPr>
              <w:t>دکتر مصطفی دین محمدی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D7406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504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4D1199" w:rsidRPr="0033730F" w:rsidTr="00D74069">
        <w:trPr>
          <w:cantSplit/>
          <w:jc w:val="center"/>
        </w:trPr>
        <w:tc>
          <w:tcPr>
            <w:tcW w:w="1101" w:type="dxa"/>
            <w:vMerge w:val="restart"/>
            <w:tcBorders>
              <w:top w:val="thinThickSmallGap" w:sz="12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  <w:r w:rsidRPr="0033730F">
              <w:rPr>
                <w:rFonts w:ascii="F_Nazanin" w:hAnsi="F_Nazanin" w:cs="B Nazanin" w:hint="cs"/>
                <w:szCs w:val="20"/>
                <w:rtl/>
              </w:rPr>
              <w:t>پنجشنبه</w:t>
            </w:r>
          </w:p>
        </w:tc>
        <w:tc>
          <w:tcPr>
            <w:tcW w:w="1624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  <w:lang w:bidi="fa-IR"/>
              </w:rPr>
            </w:pPr>
          </w:p>
        </w:tc>
        <w:tc>
          <w:tcPr>
            <w:tcW w:w="1890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pStyle w:val="Heading5"/>
              <w:rPr>
                <w:rFonts w:ascii="F_Nazanin" w:hAnsi="F_Nazanin" w:cs="B Nazanin"/>
                <w:b w:val="0"/>
                <w:bCs w:val="0"/>
                <w:szCs w:val="20"/>
                <w:lang w:bidi="fa-IR"/>
              </w:rPr>
            </w:pPr>
          </w:p>
        </w:tc>
        <w:tc>
          <w:tcPr>
            <w:tcW w:w="2187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773" w:type="dxa"/>
            <w:gridSpan w:val="4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609" w:type="dxa"/>
            <w:gridSpan w:val="5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  <w:tr w:rsidR="004D1199" w:rsidRPr="0033730F" w:rsidTr="00D74069">
        <w:trPr>
          <w:cantSplit/>
          <w:jc w:val="center"/>
        </w:trPr>
        <w:tc>
          <w:tcPr>
            <w:tcW w:w="1101" w:type="dxa"/>
            <w:vMerge/>
            <w:tcBorders>
              <w:top w:val="thinThickSmallGap" w:sz="12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bidi w:val="0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cs="B Nazanin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1199" w:rsidRPr="0033730F" w:rsidRDefault="004D1199" w:rsidP="00A80764">
            <w:pPr>
              <w:jc w:val="center"/>
              <w:rPr>
                <w:rFonts w:ascii="F_Nazanin" w:hAnsi="F_Nazanin" w:cs="B Nazanin"/>
                <w:szCs w:val="20"/>
              </w:rPr>
            </w:pPr>
          </w:p>
        </w:tc>
      </w:tr>
    </w:tbl>
    <w:p w:rsidR="004D1199" w:rsidRPr="0033730F" w:rsidRDefault="004D1199" w:rsidP="004D1199">
      <w:pPr>
        <w:rPr>
          <w:rFonts w:ascii="F_Nazanin" w:hAnsi="F_Nazanin" w:cs="B Nazanin"/>
          <w:i/>
          <w:iCs/>
          <w:szCs w:val="20"/>
        </w:rPr>
      </w:pPr>
      <w:r w:rsidRPr="0033730F">
        <w:rPr>
          <w:rFonts w:ascii="F_Nazanin" w:hAnsi="F_Nazanin" w:cs="B Nazanin" w:hint="cs"/>
          <w:i/>
          <w:iCs/>
          <w:szCs w:val="20"/>
          <w:rtl/>
        </w:rPr>
        <w:t xml:space="preserve">*به منزله يك هفته در ميان شروع از هفته اول ترم </w:t>
      </w:r>
      <w:r w:rsidRPr="0033730F">
        <w:rPr>
          <w:rFonts w:ascii="F_Nazanin" w:hAnsi="F_Nazanin" w:cs="B Nazanin" w:hint="cs"/>
          <w:i/>
          <w:iCs/>
          <w:szCs w:val="20"/>
          <w:rtl/>
        </w:rPr>
        <w:tab/>
      </w:r>
      <w:r w:rsidRPr="0033730F">
        <w:rPr>
          <w:rFonts w:ascii="F_Nazanin" w:hAnsi="F_Nazanin" w:cs="B Nazanin" w:hint="cs"/>
          <w:i/>
          <w:iCs/>
          <w:szCs w:val="20"/>
          <w:rtl/>
        </w:rPr>
        <w:tab/>
        <w:t xml:space="preserve">** به منزله يك هفته در ميان شروع از هفته دوم ترم </w:t>
      </w:r>
    </w:p>
    <w:p w:rsidR="004D1199" w:rsidRDefault="004D1199" w:rsidP="004D1199"/>
    <w:p w:rsidR="00F84D95" w:rsidRDefault="00F84D95"/>
    <w:sectPr w:rsidR="00F84D95" w:rsidSect="00AF7C1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_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BB3"/>
    <w:rsid w:val="00000CF3"/>
    <w:rsid w:val="00001F7E"/>
    <w:rsid w:val="000538D0"/>
    <w:rsid w:val="000728B3"/>
    <w:rsid w:val="00094069"/>
    <w:rsid w:val="00217BB3"/>
    <w:rsid w:val="0023602E"/>
    <w:rsid w:val="00247F96"/>
    <w:rsid w:val="00286763"/>
    <w:rsid w:val="002B6ABB"/>
    <w:rsid w:val="002F6B29"/>
    <w:rsid w:val="00342203"/>
    <w:rsid w:val="003E5892"/>
    <w:rsid w:val="004C239A"/>
    <w:rsid w:val="004D0BE6"/>
    <w:rsid w:val="004D1199"/>
    <w:rsid w:val="0055299C"/>
    <w:rsid w:val="006050B3"/>
    <w:rsid w:val="006051E8"/>
    <w:rsid w:val="006F0515"/>
    <w:rsid w:val="007049A6"/>
    <w:rsid w:val="007427FB"/>
    <w:rsid w:val="0075322C"/>
    <w:rsid w:val="00765BB3"/>
    <w:rsid w:val="007B157A"/>
    <w:rsid w:val="007C566B"/>
    <w:rsid w:val="007E16B8"/>
    <w:rsid w:val="00815757"/>
    <w:rsid w:val="00900352"/>
    <w:rsid w:val="00932205"/>
    <w:rsid w:val="00A44C0F"/>
    <w:rsid w:val="00A90EE6"/>
    <w:rsid w:val="00AF6D14"/>
    <w:rsid w:val="00AF7C18"/>
    <w:rsid w:val="00B54F8B"/>
    <w:rsid w:val="00B8318B"/>
    <w:rsid w:val="00B95243"/>
    <w:rsid w:val="00C62F46"/>
    <w:rsid w:val="00C64E9B"/>
    <w:rsid w:val="00D34AA9"/>
    <w:rsid w:val="00D74069"/>
    <w:rsid w:val="00F539F4"/>
    <w:rsid w:val="00F769E9"/>
    <w:rsid w:val="00F84D95"/>
    <w:rsid w:val="00FA0FF3"/>
    <w:rsid w:val="00FA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FD84856-F3AE-4CFA-8772-466FA9BF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BB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17BB3"/>
    <w:pPr>
      <w:keepNext/>
      <w:outlineLvl w:val="0"/>
    </w:pPr>
    <w:rPr>
      <w:rFonts w:cs="Nazanin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217BB3"/>
    <w:pPr>
      <w:keepNext/>
      <w:jc w:val="center"/>
      <w:outlineLvl w:val="1"/>
    </w:pPr>
    <w:rPr>
      <w:rFonts w:cs="Nazanin"/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217BB3"/>
    <w:pPr>
      <w:keepNext/>
      <w:jc w:val="center"/>
      <w:outlineLvl w:val="2"/>
    </w:pPr>
    <w:rPr>
      <w:rFonts w:cs="Nazanin"/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217BB3"/>
    <w:pPr>
      <w:keepNext/>
      <w:jc w:val="center"/>
      <w:outlineLvl w:val="3"/>
    </w:pPr>
    <w:rPr>
      <w:rFonts w:cs="Nazanin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qFormat/>
    <w:rsid w:val="00217BB3"/>
    <w:pPr>
      <w:keepNext/>
      <w:jc w:val="center"/>
      <w:outlineLvl w:val="4"/>
    </w:pPr>
    <w:rPr>
      <w:rFonts w:cs="Nazanin"/>
      <w:b/>
      <w:bCs/>
      <w:szCs w:val="22"/>
    </w:rPr>
  </w:style>
  <w:style w:type="paragraph" w:styleId="Heading6">
    <w:name w:val="heading 6"/>
    <w:basedOn w:val="Normal"/>
    <w:next w:val="Normal"/>
    <w:link w:val="Heading6Char"/>
    <w:qFormat/>
    <w:rsid w:val="00217BB3"/>
    <w:pPr>
      <w:keepNext/>
      <w:jc w:val="center"/>
      <w:outlineLvl w:val="5"/>
    </w:pPr>
    <w:rPr>
      <w:rFonts w:cs="Nazanin"/>
      <w:b/>
      <w:bCs/>
      <w:szCs w:val="20"/>
    </w:rPr>
  </w:style>
  <w:style w:type="paragraph" w:styleId="Heading7">
    <w:name w:val="heading 7"/>
    <w:basedOn w:val="Normal"/>
    <w:next w:val="Normal"/>
    <w:link w:val="Heading7Char"/>
    <w:qFormat/>
    <w:rsid w:val="00217BB3"/>
    <w:pPr>
      <w:keepNext/>
      <w:jc w:val="center"/>
      <w:outlineLvl w:val="6"/>
    </w:pPr>
    <w:rPr>
      <w:rFonts w:cs="Nazanin"/>
      <w:b/>
      <w:bCs/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BB3"/>
    <w:rPr>
      <w:rFonts w:ascii="Times New Roman" w:eastAsia="Times New Roman" w:hAnsi="Times New Roman" w:cs="Nazanin"/>
      <w:b/>
      <w:bCs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217BB3"/>
    <w:rPr>
      <w:rFonts w:ascii="Times New Roman" w:eastAsia="Times New Roman" w:hAnsi="Times New Roman" w:cs="Nazanin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217BB3"/>
    <w:rPr>
      <w:rFonts w:ascii="Times New Roman" w:eastAsia="Times New Roman" w:hAnsi="Times New Roman" w:cs="Nazanin"/>
      <w:b/>
      <w:bCs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17BB3"/>
    <w:rPr>
      <w:rFonts w:ascii="Times New Roman" w:eastAsia="Times New Roman" w:hAnsi="Times New Roman" w:cs="Nazani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17BB3"/>
    <w:rPr>
      <w:rFonts w:ascii="Times New Roman" w:eastAsia="Times New Roman" w:hAnsi="Times New Roman" w:cs="Nazani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217BB3"/>
    <w:rPr>
      <w:rFonts w:ascii="Times New Roman" w:eastAsia="Times New Roman" w:hAnsi="Times New Roman" w:cs="Nazani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217BB3"/>
    <w:rPr>
      <w:rFonts w:ascii="Times New Roman" w:eastAsia="Times New Roman" w:hAnsi="Times New Roman" w:cs="Nazanin"/>
      <w:b/>
      <w:bCs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>برنامه  هفتگي دانشجویان کارشناسی ارشد ورودی 1395  </vt:lpstr>
      <vt:lpstr>گروه آموزشی اقتصاد دانشكده علوم انساني</vt:lpstr>
      <vt:lpstr>در نيمسال اول سال تحصیلی96-1395</vt:lpstr>
      <vt:lpstr>/</vt:lpstr>
      <vt:lpstr>برنامه  هفتگي دانشجویان کارشناسی ارشد ورودی 1394  </vt:lpstr>
      <vt:lpstr>گروه آموزشی اقتصاد  دانشكده علوم انساني</vt:lpstr>
      <vt:lpstr>در نيمسال اول  سال تحصیلی96-1395</vt:lpstr>
    </vt:vector>
  </TitlesOfParts>
  <Company>MRT www.Win2Farsi.com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nazary.roya</dc:creator>
  <cp:lastModifiedBy>rezaei.yosef</cp:lastModifiedBy>
  <cp:revision>3</cp:revision>
  <cp:lastPrinted>2016-08-15T07:14:00Z</cp:lastPrinted>
  <dcterms:created xsi:type="dcterms:W3CDTF">2016-10-25T06:01:00Z</dcterms:created>
  <dcterms:modified xsi:type="dcterms:W3CDTF">2016-10-25T07:06:00Z</dcterms:modified>
</cp:coreProperties>
</file>