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5" w:rsidRPr="002F1202" w:rsidRDefault="004F4899" w:rsidP="004F4899">
      <w:pPr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2F1202">
        <w:rPr>
          <w:rFonts w:cs="B Mitra" w:hint="cs"/>
          <w:b/>
          <w:bCs/>
          <w:rtl/>
          <w:lang w:bidi="fa-IR"/>
        </w:rPr>
        <w:t>برنامۀ هفت ترم رشتۀ علوم ورزشی</w:t>
      </w:r>
    </w:p>
    <w:p w:rsidR="004F4899" w:rsidRPr="002F1202" w:rsidRDefault="004F4899" w:rsidP="004F4899">
      <w:pPr>
        <w:jc w:val="center"/>
        <w:rPr>
          <w:rFonts w:cs="B Mitra"/>
          <w:rtl/>
          <w:lang w:bidi="fa-IR"/>
        </w:rPr>
      </w:pPr>
      <w:r w:rsidRPr="002F1202">
        <w:rPr>
          <w:rFonts w:cs="B Mitra" w:hint="cs"/>
          <w:b/>
          <w:bCs/>
          <w:sz w:val="16"/>
          <w:szCs w:val="16"/>
          <w:rtl/>
          <w:lang w:bidi="fa-IR"/>
        </w:rPr>
        <w:t>(همراه با کد درس و پیش</w:t>
      </w:r>
      <w:r w:rsidRPr="002F1202">
        <w:rPr>
          <w:rFonts w:cs="B Mitra" w:hint="cs"/>
          <w:b/>
          <w:bCs/>
          <w:sz w:val="16"/>
          <w:szCs w:val="16"/>
          <w:rtl/>
          <w:lang w:bidi="fa-IR"/>
        </w:rPr>
        <w:softHyphen/>
        <w:t>نیاز</w:t>
      </w:r>
      <w:r w:rsidRPr="002F1202">
        <w:rPr>
          <w:rFonts w:cs="B Mitra" w:hint="cs"/>
          <w:rtl/>
          <w:lang w:bidi="fa-IR"/>
        </w:rPr>
        <w:t>)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5000" w:type="pct"/>
        <w:tblLook w:val="04A0" w:firstRow="1" w:lastRow="0" w:firstColumn="1" w:lastColumn="0" w:noHBand="0" w:noVBand="1"/>
      </w:tblPr>
      <w:tblGrid>
        <w:gridCol w:w="486"/>
        <w:gridCol w:w="983"/>
        <w:gridCol w:w="452"/>
        <w:gridCol w:w="451"/>
        <w:gridCol w:w="486"/>
        <w:gridCol w:w="63"/>
        <w:gridCol w:w="1025"/>
        <w:gridCol w:w="8"/>
        <w:gridCol w:w="452"/>
        <w:gridCol w:w="451"/>
        <w:gridCol w:w="486"/>
        <w:gridCol w:w="1082"/>
        <w:gridCol w:w="452"/>
        <w:gridCol w:w="451"/>
        <w:gridCol w:w="486"/>
        <w:gridCol w:w="59"/>
        <w:gridCol w:w="1432"/>
        <w:gridCol w:w="579"/>
        <w:gridCol w:w="579"/>
        <w:gridCol w:w="222"/>
      </w:tblGrid>
      <w:tr w:rsidR="004F4899" w:rsidRPr="002F1202" w:rsidTr="002F1202">
        <w:trPr>
          <w:gridAfter w:val="1"/>
          <w:wAfter w:w="122" w:type="pct"/>
          <w:trHeight w:val="177"/>
        </w:trPr>
        <w:tc>
          <w:tcPr>
            <w:tcW w:w="1311" w:type="pct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F4899" w:rsidRPr="002F1202" w:rsidRDefault="002F1202" w:rsidP="002F1202">
            <w:pPr>
              <w:tabs>
                <w:tab w:val="center" w:pos="1081"/>
                <w:tab w:val="right" w:pos="2162"/>
              </w:tabs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  <w:r w:rsidR="004F4899"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اول</w:t>
            </w:r>
            <w:r w:rsidRPr="002F120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57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F4899" w:rsidRPr="002F1202" w:rsidRDefault="004F4899" w:rsidP="00E925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  <w:tc>
          <w:tcPr>
            <w:tcW w:w="1149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F4899" w:rsidRPr="002F1202" w:rsidRDefault="004F4899" w:rsidP="00E925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سوم</w:t>
            </w:r>
          </w:p>
        </w:tc>
        <w:tc>
          <w:tcPr>
            <w:tcW w:w="1260" w:type="pct"/>
            <w:gridSpan w:val="5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F4899" w:rsidRPr="002F1202" w:rsidRDefault="004F4899" w:rsidP="00E925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2F1202" w:rsidRPr="002F1202" w:rsidTr="002F1202">
        <w:trPr>
          <w:gridAfter w:val="1"/>
          <w:wAfter w:w="122" w:type="pct"/>
          <w:trHeight w:val="486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2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9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2F1202" w:rsidRPr="002F1202" w:rsidTr="002F1202">
        <w:trPr>
          <w:gridAfter w:val="1"/>
          <w:wAfter w:w="122" w:type="pct"/>
          <w:trHeight w:val="338"/>
        </w:trPr>
        <w:tc>
          <w:tcPr>
            <w:tcW w:w="25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3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آناتومی انسان</w:t>
            </w:r>
            <w:r w:rsidRPr="002F1202">
              <w:rPr>
                <w:rFonts w:ascii="Calibri" w:hAnsi="Calibri"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Pr="002F1202">
              <w:rPr>
                <w:rFonts w:ascii="Calibri" w:hAnsi="Calibr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8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525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متون خارجی در علوم  ورزشی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رشد حرکتی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593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حرکات اصلاحی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F1202" w:rsidRPr="002F1202" w:rsidTr="002F1202">
        <w:trPr>
          <w:gridAfter w:val="1"/>
          <w:wAfter w:w="122" w:type="pct"/>
          <w:trHeight w:val="544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میدانی(1)</w:t>
            </w:r>
            <w:r w:rsidRPr="002F1202">
              <w:rPr>
                <w:rFonts w:ascii="Calibri" w:hAnsi="Calibri"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فیزیولوژی انسان(1)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482" w:type="pct"/>
            <w:vAlign w:val="center"/>
          </w:tcPr>
          <w:p w:rsid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سنجش و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اندازه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گیری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حرکت شناسی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F1202" w:rsidRPr="002F1202" w:rsidTr="002F1202">
        <w:trPr>
          <w:gridAfter w:val="1"/>
          <w:wAfter w:w="122" w:type="pct"/>
          <w:trHeight w:val="530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و فلسفه تربیت بدنی و ورزش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آمادگی جسمانی(2)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اماکن و رویداد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 xml:space="preserve">های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فیزیولوژی ورزشی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2F1202" w:rsidRPr="002F1202" w:rsidTr="002F1202">
        <w:trPr>
          <w:gridAfter w:val="1"/>
          <w:wAfter w:w="122" w:type="pct"/>
          <w:trHeight w:val="493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آمار و ریاضی در علوم ورزشی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شنا(1)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مقدمات جامعه شناسی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اوقات فراغت و 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تفریحی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2F1202" w:rsidRPr="002F1202" w:rsidTr="002F1202">
        <w:trPr>
          <w:gridAfter w:val="1"/>
          <w:wAfter w:w="122" w:type="pct"/>
          <w:trHeight w:val="530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زبان خارجی عمومی &amp;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ایمنی و بهداشت فردی در ورزش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کار آفرینی و اشتغال زایی ورزشی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بدمینتون (1) $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2F1202" w:rsidRPr="002F1202" w:rsidTr="002F1202">
        <w:trPr>
          <w:gridAfter w:val="1"/>
          <w:wAfter w:w="122" w:type="pct"/>
          <w:trHeight w:val="544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صدر اسلام &amp;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مکانیک حرکت انسان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فوتبال/فوتسال(1)$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آسیب شناسی ورزشی(1)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2F1202" w:rsidRPr="002F1202" w:rsidTr="002F1202">
        <w:trPr>
          <w:gridAfter w:val="1"/>
          <w:wAfter w:w="122" w:type="pct"/>
          <w:trHeight w:val="353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فارسی عمومی &amp;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مدیریت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والیبال(1) $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ژیمناستیک(1)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2F1202" w:rsidRPr="002F1202" w:rsidTr="002F1202">
        <w:trPr>
          <w:gridAfter w:val="1"/>
          <w:wAfter w:w="122" w:type="pct"/>
          <w:trHeight w:val="353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آمادگی جسمانی(1) 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اخلاق اسلامی &amp;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 با دستگاه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>های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شنا(2) $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2F1202" w:rsidRPr="002F1202" w:rsidTr="002F1202">
        <w:trPr>
          <w:gridAfter w:val="1"/>
          <w:wAfter w:w="122" w:type="pct"/>
          <w:trHeight w:val="353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تنیس روی میز $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میدانی(2) $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اندیشه اسلامی(2)&amp;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F1202" w:rsidRPr="002F1202" w:rsidTr="002F1202">
        <w:trPr>
          <w:gridAfter w:val="1"/>
          <w:wAfter w:w="122" w:type="pct"/>
          <w:trHeight w:val="544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تاریخ تربیت بدنی و ورزش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اندیشه اسلامی(1)&amp;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یاد گیری حرکتی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32</w:t>
            </w:r>
          </w:p>
        </w:tc>
      </w:tr>
      <w:tr w:rsidR="004F4899" w:rsidRPr="002F1202" w:rsidTr="002F1202">
        <w:trPr>
          <w:gridAfter w:val="1"/>
          <w:wAfter w:w="122" w:type="pct"/>
          <w:trHeight w:val="177"/>
        </w:trPr>
        <w:tc>
          <w:tcPr>
            <w:tcW w:w="1148" w:type="pct"/>
            <w:gridSpan w:val="3"/>
            <w:tcBorders>
              <w:bottom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6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972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8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26" w:type="pct"/>
            <w:gridSpan w:val="3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038" w:type="pct"/>
            <w:gridSpan w:val="4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4F4899" w:rsidRPr="002F1202" w:rsidTr="002F1202">
        <w:trPr>
          <w:gridAfter w:val="1"/>
          <w:wAfter w:w="122" w:type="pct"/>
          <w:trHeight w:val="174"/>
        </w:trPr>
        <w:tc>
          <w:tcPr>
            <w:tcW w:w="1311" w:type="pct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ترم پنجم</w:t>
            </w:r>
          </w:p>
        </w:tc>
        <w:tc>
          <w:tcPr>
            <w:tcW w:w="1157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ترم ششم</w:t>
            </w:r>
          </w:p>
        </w:tc>
        <w:tc>
          <w:tcPr>
            <w:tcW w:w="1411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ترم هفتم</w:t>
            </w:r>
          </w:p>
          <w:p w:rsidR="004F4899" w:rsidRPr="002F1202" w:rsidRDefault="004F4899" w:rsidP="002F1202">
            <w:pPr>
              <w:tabs>
                <w:tab w:val="left" w:pos="317"/>
              </w:tabs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F1202" w:rsidRPr="002F1202" w:rsidTr="002F1202">
        <w:trPr>
          <w:trHeight w:val="486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485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998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مجموع واحد های7ترم برای اخذ مدرک کارشناسی علوم ورزشی  </w:t>
            </w:r>
            <w:r w:rsidR="00334A91" w:rsidRPr="002F1202">
              <w:rPr>
                <w:rFonts w:cs="B Mitra"/>
                <w:b/>
                <w:bCs/>
                <w:sz w:val="14"/>
                <w:szCs w:val="14"/>
                <w:lang w:bidi="fa-IR"/>
              </w:rPr>
              <w:t>130</w:t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واحد می</w:t>
            </w:r>
            <w:r w:rsidRPr="002F1202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باشد.</w:t>
            </w: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353"/>
        </w:trPr>
        <w:tc>
          <w:tcPr>
            <w:tcW w:w="25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703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فعالیت بدنی وتندرستی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8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اصول و روش شناسی تمرین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09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فوتبال2(پسران) پیلاتس(دختران)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679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 و بازی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بومی و سنتی$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روش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آموزش در تربیت بدنی و ورزش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57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تکنیک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آزمایشگاهی در علوم ورزشی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19،40،66،39</w:t>
            </w:r>
          </w:p>
        </w:tc>
        <w:tc>
          <w:tcPr>
            <w:tcW w:w="9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tbl>
            <w:tblPr>
              <w:tblStyle w:val="TableGrid"/>
              <w:bidiVisual/>
              <w:tblW w:w="2362" w:type="dxa"/>
              <w:tblLook w:val="04A0" w:firstRow="1" w:lastRow="0" w:firstColumn="1" w:lastColumn="0" w:noHBand="0" w:noVBand="1"/>
            </w:tblPr>
            <w:tblGrid>
              <w:gridCol w:w="636"/>
              <w:gridCol w:w="1126"/>
              <w:gridCol w:w="600"/>
            </w:tblGrid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  <w:shd w:val="clear" w:color="auto" w:fill="D9D9D9" w:themeFill="background1" w:themeFillShade="D9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نشانه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نوع درس</w:t>
                  </w:r>
                </w:p>
              </w:tc>
              <w:tc>
                <w:tcPr>
                  <w:tcW w:w="600" w:type="dxa"/>
                  <w:shd w:val="clear" w:color="auto" w:fill="D9D9D9" w:themeFill="background1" w:themeFillShade="D9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</w:tr>
            <w:tr w:rsidR="004F4899" w:rsidRPr="002F1202" w:rsidTr="002F1202">
              <w:trPr>
                <w:trHeight w:val="177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 w:hint="cs"/>
                      <w:sz w:val="16"/>
                      <w:szCs w:val="16"/>
                      <w:rtl/>
                      <w:lang w:bidi="fa-IR"/>
                    </w:rPr>
                    <w:t>&amp;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عمومی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</w:tr>
            <w:tr w:rsidR="004F4899" w:rsidRPr="002F1202" w:rsidTr="002F1202">
              <w:trPr>
                <w:trHeight w:val="191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/>
                      <w:sz w:val="16"/>
                      <w:szCs w:val="16"/>
                      <w:rtl/>
                      <w:lang w:bidi="fa-IR"/>
                    </w:rPr>
                    <w:t>×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پایه نظری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16</w:t>
                  </w:r>
                </w:p>
              </w:tc>
            </w:tr>
            <w:tr w:rsidR="004F4899" w:rsidRPr="002F1202" w:rsidTr="002F1202">
              <w:trPr>
                <w:trHeight w:val="191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α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پایه عملی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</w:tr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 w:hint="cs"/>
                      <w:sz w:val="16"/>
                      <w:szCs w:val="16"/>
                      <w:rtl/>
                      <w:lang w:bidi="fa-IR"/>
                    </w:rPr>
                    <w:t>$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تخصصی عملی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34</w:t>
                  </w:r>
                </w:p>
              </w:tc>
            </w:tr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β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تخصصی نظری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38</w:t>
                  </w:r>
                </w:p>
              </w:tc>
            </w:tr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≠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انتخابی عملی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</w:tr>
            <w:tr w:rsidR="004F4899" w:rsidRPr="002F1202" w:rsidTr="002F1202">
              <w:trPr>
                <w:trHeight w:val="368"/>
              </w:trPr>
              <w:tc>
                <w:tcPr>
                  <w:tcW w:w="63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  <w:lang w:bidi="fa-IR"/>
                    </w:rPr>
                    <w:t>©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انتخابی نظری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</w:tr>
            <w:tr w:rsidR="004F4899" w:rsidRPr="002F1202" w:rsidTr="002F1202">
              <w:trPr>
                <w:trHeight w:val="177"/>
              </w:trPr>
              <w:tc>
                <w:tcPr>
                  <w:tcW w:w="1762" w:type="dxa"/>
                  <w:gridSpan w:val="2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3856CE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130</w:t>
                  </w:r>
                </w:p>
              </w:tc>
            </w:tr>
          </w:tbl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331"/>
        </w:trPr>
        <w:tc>
          <w:tcPr>
            <w:tcW w:w="258" w:type="pct"/>
            <w:vMerge w:val="restar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703" w:type="pct"/>
            <w:vMerge w:val="restar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و استعدادیابی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vMerge w:val="restar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 و32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50الف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کشتی(1)پ 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vMerge w:val="restar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58</w:t>
            </w:r>
          </w:p>
        </w:tc>
        <w:tc>
          <w:tcPr>
            <w:tcW w:w="482" w:type="pct"/>
            <w:vMerge w:val="restar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کارورزی ورزش های پایه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Merge w:val="restar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میدانی2،شنا2،</w:t>
            </w:r>
            <w:r w:rsidR="002F1202">
              <w:rPr>
                <w:rFonts w:cs="B Mitra"/>
                <w:sz w:val="16"/>
                <w:szCs w:val="16"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ژیمناستیک 2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294"/>
        </w:trPr>
        <w:tc>
          <w:tcPr>
            <w:tcW w:w="258" w:type="pct"/>
            <w:vMerge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pct"/>
            <w:vMerge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Merge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" w:type="pct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50 ب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فعالیت های موزون(1) د$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2" w:type="pct"/>
            <w:vMerge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Merge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pct"/>
            <w:gridSpan w:val="3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542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تغذیه ورزشی و کنترل وزن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جسمی-ذهنی(پیلاتس،یوگا و...) 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59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 های انفرادی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گذراندن حداقل3درس از دروس پایه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637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42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بسکتبال(1)$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>های رزمی$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60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گروهی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>گذراندن حداقل3درس عملی از دروس ورزش</w:t>
            </w:r>
            <w:r w:rsidRPr="002F1202">
              <w:rPr>
                <w:rFonts w:cs="B Mitra"/>
                <w:sz w:val="14"/>
                <w:szCs w:val="14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>های گروهی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177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ژیمناستیک (2)$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انقلاب اسلامی &amp;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61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دانش خانواده  &amp;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652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آبی (شنا تخصصی) </w:t>
            </w:r>
            <w:r w:rsidRPr="002F1202">
              <w:rPr>
                <w:rFonts w:asciiTheme="minorBidi" w:hAnsiTheme="minorBidi" w:cs="B Mitra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فناوری و فناوری اطلاعات در ورزش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62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روانشناسی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368"/>
        </w:trPr>
        <w:tc>
          <w:tcPr>
            <w:tcW w:w="25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سازمان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ورزشی 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هندبال(1)  $</w:t>
            </w:r>
          </w:p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63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نجات غریق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382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46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صدر اسلام &amp;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2F1202">
        <w:trPr>
          <w:gridAfter w:val="1"/>
          <w:wAfter w:w="122" w:type="pct"/>
          <w:trHeight w:val="382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47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مقدمات بیومکانیک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4F4899" w:rsidRPr="002F1202" w:rsidTr="002F1202">
        <w:trPr>
          <w:gridAfter w:val="1"/>
          <w:wAfter w:w="122" w:type="pct"/>
          <w:trHeight w:val="177"/>
        </w:trPr>
        <w:tc>
          <w:tcPr>
            <w:tcW w:w="1148" w:type="pct"/>
            <w:gridSpan w:val="3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72" w:type="pct"/>
            <w:gridSpan w:val="5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149" w:type="pct"/>
            <w:gridSpan w:val="4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63" w:type="pct"/>
            <w:gridSpan w:val="2"/>
            <w:tcBorders>
              <w:righ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775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2F1202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130</w:t>
            </w:r>
          </w:p>
        </w:tc>
      </w:tr>
    </w:tbl>
    <w:p w:rsidR="004F4899" w:rsidRPr="002F1202" w:rsidRDefault="004F4899" w:rsidP="004F4899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</w:p>
    <w:sectPr w:rsidR="004F4899" w:rsidRPr="002F1202" w:rsidSect="002F1202">
      <w:pgSz w:w="11909" w:h="16834" w:code="9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9"/>
    <w:rsid w:val="002F1202"/>
    <w:rsid w:val="00334A91"/>
    <w:rsid w:val="003856CE"/>
    <w:rsid w:val="004F4899"/>
    <w:rsid w:val="007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2</cp:revision>
  <cp:lastPrinted>2017-10-09T06:03:00Z</cp:lastPrinted>
  <dcterms:created xsi:type="dcterms:W3CDTF">2017-10-09T07:12:00Z</dcterms:created>
  <dcterms:modified xsi:type="dcterms:W3CDTF">2017-10-09T07:12:00Z</dcterms:modified>
</cp:coreProperties>
</file>