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D2" w:rsidRDefault="000E0441" w:rsidP="007F7F61">
      <w:pPr>
        <w:tabs>
          <w:tab w:val="right" w:pos="2125"/>
        </w:tabs>
        <w:bidi/>
        <w:rPr>
          <w:rtl/>
          <w:lang w:bidi="fa-IR"/>
        </w:rPr>
      </w:pPr>
      <w:r>
        <w:rPr>
          <w:noProof/>
          <w:rtl/>
        </w:rPr>
        <w:pict>
          <v:oval id="_x0000_s1026" style="position:absolute;left:0;text-align:left;margin-left:227.05pt;margin-top:14.7pt;width:60.15pt;height:32.25pt;z-index:251658240">
            <v:textbox style="mso-next-textbox:#_x0000_s1026">
              <w:txbxContent>
                <w:p w:rsidR="00472414" w:rsidRPr="00472414" w:rsidRDefault="00472414" w:rsidP="00472414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47241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</w:p>
    <w:p w:rsidR="00D22E9E" w:rsidRDefault="000E0441" w:rsidP="004568D2">
      <w:pPr>
        <w:tabs>
          <w:tab w:val="right" w:pos="2125"/>
        </w:tabs>
        <w:bidi/>
        <w:rPr>
          <w:rtl/>
          <w:lang w:bidi="fa-IR"/>
        </w:rPr>
      </w:pPr>
      <w:r>
        <w:rPr>
          <w:noProof/>
          <w:rtl/>
        </w:rPr>
        <w:pict>
          <v:roundrect id="_x0000_s1027" style="position:absolute;left:0;text-align:left;margin-left:131.35pt;margin-top:22.4pt;width:242.35pt;height:42.3pt;z-index:251659264" arcsize="10923f">
            <v:textbox style="mso-next-textbox:#_x0000_s1027">
              <w:txbxContent>
                <w:p w:rsidR="00472414" w:rsidRPr="0008410C" w:rsidRDefault="00781A2E" w:rsidP="00915FE5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8410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ارائه طرح توجیهی به گروه و موافقت گروه</w:t>
                  </w:r>
                </w:p>
              </w:txbxContent>
            </v:textbox>
          </v:roundrect>
        </w:pict>
      </w:r>
    </w:p>
    <w:p w:rsidR="00472414" w:rsidRDefault="0008410C" w:rsidP="00472414">
      <w:pPr>
        <w:bidi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58.15pt;margin-top:490.55pt;width:.55pt;height:38.5pt;z-index:251674624" o:connectortype="straight">
            <v:stroke endarrow="block"/>
          </v:shape>
        </w:pict>
      </w:r>
      <w:r>
        <w:rPr>
          <w:noProof/>
        </w:rPr>
        <w:pict>
          <v:roundrect id="_x0000_s1032" style="position:absolute;left:0;text-align:left;margin-left:135.3pt;margin-top:529.05pt;width:245.9pt;height:45.2pt;z-index:251664384" arcsize="10923f">
            <v:textbox>
              <w:txbxContent>
                <w:p w:rsidR="007211E9" w:rsidRPr="0008410C" w:rsidRDefault="0008410C" w:rsidP="007211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841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امضای قرارداد بین دانشگاه و واحد عملیاتی در رابطه با فرصت مطالعاتی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8" type="#_x0000_t32" style="position:absolute;left:0;text-align:left;margin-left:254.4pt;margin-top:574.25pt;width:.05pt;height:36pt;z-index:251675648" o:connectortype="straight">
            <v:stroke endarrow="block"/>
          </v:shape>
        </w:pict>
      </w:r>
      <w:r>
        <w:rPr>
          <w:noProof/>
        </w:rPr>
        <w:pict>
          <v:roundrect id="_x0000_s1033" style="position:absolute;left:0;text-align:left;margin-left:135.3pt;margin-top:610.25pt;width:238.4pt;height:32.8pt;z-index:251665408" arcsize="10923f">
            <v:textbox>
              <w:txbxContent>
                <w:p w:rsidR="007F7F61" w:rsidRPr="0008410C" w:rsidRDefault="0008410C" w:rsidP="007211E9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08410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ابلاغ حکم از طرف دانشگاه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left:0;text-align:left;margin-left:258.7pt;margin-top:40.15pt;width:.55pt;height:36pt;flip:x;z-index:251666432" o:connectortype="straight">
            <v:stroke endarrow="block"/>
          </v:shape>
        </w:pict>
      </w:r>
      <w:r>
        <w:rPr>
          <w:noProof/>
        </w:rPr>
        <w:pict>
          <v:roundrect id="_x0000_s1028" style="position:absolute;left:0;text-align:left;margin-left:123.5pt;margin-top:76.15pt;width:260.95pt;height:34.2pt;z-index:251660288" arcsize="10923f">
            <v:textbox style="mso-next-textbox:#_x0000_s1028">
              <w:txbxContent>
                <w:p w:rsidR="00472414" w:rsidRPr="0008410C" w:rsidRDefault="00781A2E" w:rsidP="00472414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841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ارسال نظر گروه به دانشکده و موافقت دانشکده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32" style="position:absolute;left:0;text-align:left;margin-left:258.15pt;margin-top:110.35pt;width:0;height:32.85pt;z-index:251667456" o:connectortype="straight">
            <v:stroke endarrow="block"/>
          </v:shape>
        </w:pict>
      </w:r>
      <w:r>
        <w:rPr>
          <w:noProof/>
        </w:rPr>
        <w:pict>
          <v:roundrect id="_x0000_s1029" style="position:absolute;left:0;text-align:left;margin-left:108.35pt;margin-top:143.2pt;width:293.75pt;height:52.15pt;z-index:251661312" arcsize="10923f">
            <v:textbox>
              <w:txbxContent>
                <w:p w:rsidR="00472414" w:rsidRPr="0008410C" w:rsidRDefault="00781A2E" w:rsidP="00472414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841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ارسال درخواست متقاضی به همراه طرح توجیهی، صورتجلسه گروه و صورت جلسه دانشکده به شورای پژوهشی</w:t>
                  </w:r>
                </w:p>
                <w:p w:rsidR="00915FE5" w:rsidRPr="00472414" w:rsidRDefault="00915FE5" w:rsidP="00915FE5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40" type="#_x0000_t32" style="position:absolute;left:0;text-align:left;margin-left:258.7pt;margin-top:195.35pt;width:0;height:33.9pt;z-index:251668480" o:connectortype="straight">
            <v:stroke endarrow="block"/>
          </v:shape>
        </w:pict>
      </w:r>
      <w:r>
        <w:rPr>
          <w:noProof/>
        </w:rPr>
        <w:pict>
          <v:roundrect id="_x0000_s1045" style="position:absolute;left:0;text-align:left;margin-left:127.05pt;margin-top:229.25pt;width:260.2pt;height:27.95pt;z-index:251672576" arcsize="10923f">
            <v:textbox style="mso-next-textbox:#_x0000_s1045">
              <w:txbxContent>
                <w:p w:rsidR="00455A13" w:rsidRPr="0008410C" w:rsidRDefault="00781A2E" w:rsidP="00781A2E">
                  <w:pPr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lang w:bidi="fa-IR"/>
                    </w:rPr>
                  </w:pPr>
                  <w:r w:rsidRPr="0008410C">
                    <w:rPr>
                      <w:rFonts w:asciiTheme="minorBidi" w:hAnsiTheme="minorBidi" w:cs="B Nazanin" w:hint="cs"/>
                      <w:b/>
                      <w:bCs/>
                      <w:rtl/>
                      <w:lang w:bidi="fa-IR"/>
                    </w:rPr>
                    <w:t>تایید اولیه شورای پژوهشی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2" type="#_x0000_t32" style="position:absolute;left:0;text-align:left;margin-left:258.15pt;margin-top:257.2pt;width:.05pt;height:40.3pt;z-index:251670528" o:connectortype="straight">
            <v:stroke endarrow="block"/>
          </v:shape>
        </w:pict>
      </w:r>
      <w:r>
        <w:rPr>
          <w:noProof/>
        </w:rPr>
        <w:pict>
          <v:roundrect id="_x0000_s1031" style="position:absolute;left:0;text-align:left;margin-left:97.7pt;margin-top:297.5pt;width:316pt;height:37.85pt;z-index:251663360" arcsize="10923f">
            <v:textbox>
              <w:txbxContent>
                <w:p w:rsidR="007F7F61" w:rsidRPr="0008410C" w:rsidRDefault="00781A2E" w:rsidP="007F7F61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841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مکاتبه با واحد عملیاتی جهت مشخص کردن شرایط اجرای فرصت مطالعاتی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1" type="#_x0000_t32" style="position:absolute;left:0;text-align:left;margin-left:258.2pt;margin-top:338.35pt;width:0;height:39.4pt;z-index:251669504" o:connectortype="straight">
            <v:stroke endarrow="block"/>
          </v:shape>
        </w:pict>
      </w:r>
      <w:r>
        <w:rPr>
          <w:noProof/>
        </w:rPr>
        <w:pict>
          <v:roundrect id="_x0000_s1046" style="position:absolute;left:0;text-align:left;margin-left:95pt;margin-top:377.75pt;width:322.15pt;height:40.1pt;z-index:251673600" arcsize="10923f">
            <v:textbox>
              <w:txbxContent>
                <w:p w:rsidR="001C7340" w:rsidRPr="0008410C" w:rsidRDefault="00781A2E" w:rsidP="001C7340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841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ارسال نتایج مکاتبه با واحد عملیاتی و سایر مدارک به شورای پژوهشی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left:0;text-align:left;margin-left:258.15pt;margin-top:417.85pt;width:.05pt;height:37.1pt;z-index:251671552" o:connectortype="straight">
            <v:stroke endarrow="block"/>
          </v:shape>
        </w:pict>
      </w:r>
      <w:r>
        <w:rPr>
          <w:noProof/>
        </w:rPr>
        <w:pict>
          <v:roundrect id="_x0000_s1030" style="position:absolute;left:0;text-align:left;margin-left:148.25pt;margin-top:454.95pt;width:225.45pt;height:35.6pt;z-index:251662336" arcsize="10923f">
            <v:textbox style="mso-next-textbox:#_x0000_s1030">
              <w:txbxContent>
                <w:p w:rsidR="007F7F61" w:rsidRPr="0008410C" w:rsidRDefault="00781A2E" w:rsidP="001C734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841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ارسال نظر شورا به هیات رئیسه دانشگاه </w:t>
                  </w:r>
                  <w:r w:rsidR="0008410C" w:rsidRPr="000841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جهت تایید نهایی</w:t>
                  </w:r>
                </w:p>
              </w:txbxContent>
            </v:textbox>
          </v:roundrect>
        </w:pict>
      </w:r>
    </w:p>
    <w:sectPr w:rsidR="00472414" w:rsidSect="00456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5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05" w:rsidRDefault="00053E05" w:rsidP="004568D2">
      <w:pPr>
        <w:spacing w:after="0" w:line="240" w:lineRule="auto"/>
      </w:pPr>
      <w:r>
        <w:separator/>
      </w:r>
    </w:p>
  </w:endnote>
  <w:endnote w:type="continuationSeparator" w:id="1">
    <w:p w:rsidR="00053E05" w:rsidRDefault="00053E05" w:rsidP="0045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0C" w:rsidRDefault="000841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0C" w:rsidRDefault="000841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0C" w:rsidRDefault="00084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05" w:rsidRDefault="00053E05" w:rsidP="004568D2">
      <w:pPr>
        <w:spacing w:after="0" w:line="240" w:lineRule="auto"/>
      </w:pPr>
      <w:r>
        <w:separator/>
      </w:r>
    </w:p>
  </w:footnote>
  <w:footnote w:type="continuationSeparator" w:id="1">
    <w:p w:rsidR="00053E05" w:rsidRDefault="00053E05" w:rsidP="0045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0C" w:rsidRDefault="00084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2" w:rsidRDefault="004568D2" w:rsidP="0008410C">
    <w:pPr>
      <w:pStyle w:val="Header"/>
      <w:tabs>
        <w:tab w:val="clear" w:pos="4680"/>
        <w:tab w:val="clear" w:pos="9360"/>
        <w:tab w:val="left" w:pos="5771"/>
      </w:tabs>
      <w:jc w:val="center"/>
      <w:rPr>
        <w:rFonts w:cs="2  Titr" w:hint="cs"/>
        <w:rtl/>
        <w:lang w:bidi="fa-IR"/>
      </w:rPr>
    </w:pPr>
    <w:r w:rsidRPr="004568D2">
      <w:rPr>
        <w:rFonts w:cs="2  Titr" w:hint="cs"/>
        <w:rtl/>
        <w:lang w:bidi="fa-IR"/>
      </w:rPr>
      <w:t xml:space="preserve">فلوچارت </w:t>
    </w:r>
    <w:r w:rsidR="0008410C">
      <w:rPr>
        <w:rFonts w:cs="2  Titr" w:hint="cs"/>
        <w:rtl/>
        <w:lang w:bidi="fa-IR"/>
      </w:rPr>
      <w:t>فرصت مطالعاتی اعضای هیات علمی</w:t>
    </w:r>
  </w:p>
  <w:p w:rsidR="0008410C" w:rsidRPr="0008410C" w:rsidRDefault="0008410C" w:rsidP="0008410C">
    <w:pPr>
      <w:pStyle w:val="Header"/>
      <w:tabs>
        <w:tab w:val="clear" w:pos="4680"/>
        <w:tab w:val="clear" w:pos="9360"/>
        <w:tab w:val="left" w:pos="5771"/>
      </w:tabs>
      <w:jc w:val="center"/>
      <w:rPr>
        <w:rFonts w:cs="2  Titr"/>
        <w:sz w:val="20"/>
        <w:szCs w:val="20"/>
        <w:lang w:bidi="fa-IR"/>
      </w:rPr>
    </w:pPr>
    <w:r w:rsidRPr="0008410C">
      <w:rPr>
        <w:rFonts w:cs="2  Titr" w:hint="cs"/>
        <w:sz w:val="20"/>
        <w:szCs w:val="20"/>
        <w:rtl/>
        <w:lang w:bidi="fa-IR"/>
      </w:rPr>
      <w:t>(مدیریت فناوری  و ارتباط با جامعه)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0C" w:rsidRDefault="00084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7BB"/>
    <w:multiLevelType w:val="hybridMultilevel"/>
    <w:tmpl w:val="C0088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7C39"/>
    <w:multiLevelType w:val="hybridMultilevel"/>
    <w:tmpl w:val="F9FE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99F"/>
    <w:multiLevelType w:val="hybridMultilevel"/>
    <w:tmpl w:val="9A3A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414"/>
    <w:rsid w:val="00053E05"/>
    <w:rsid w:val="0008410C"/>
    <w:rsid w:val="000E0441"/>
    <w:rsid w:val="001C7340"/>
    <w:rsid w:val="003E53C7"/>
    <w:rsid w:val="00441003"/>
    <w:rsid w:val="00455A13"/>
    <w:rsid w:val="004568D2"/>
    <w:rsid w:val="0047209F"/>
    <w:rsid w:val="00472414"/>
    <w:rsid w:val="00476E37"/>
    <w:rsid w:val="006D770A"/>
    <w:rsid w:val="007211E9"/>
    <w:rsid w:val="00781A2E"/>
    <w:rsid w:val="007F7F61"/>
    <w:rsid w:val="00913E98"/>
    <w:rsid w:val="00915FE5"/>
    <w:rsid w:val="009D28AD"/>
    <w:rsid w:val="00A14B19"/>
    <w:rsid w:val="00A80621"/>
    <w:rsid w:val="00B00951"/>
    <w:rsid w:val="00CD25DB"/>
    <w:rsid w:val="00D22E9E"/>
    <w:rsid w:val="00D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9"/>
        <o:r id="V:Rule10" type="connector" idref="#_x0000_s1043"/>
        <o:r id="V:Rule11" type="connector" idref="#_x0000_s1038"/>
        <o:r id="V:Rule12" type="connector" idref="#_x0000_s1047"/>
        <o:r id="V:Rule13" type="connector" idref="#_x0000_s1041"/>
        <o:r id="V:Rule14" type="connector" idref="#_x0000_s1042"/>
        <o:r id="V:Rule15" type="connector" idref="#_x0000_s1040"/>
        <o:r id="V:Rule1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8D2"/>
  </w:style>
  <w:style w:type="paragraph" w:styleId="Footer">
    <w:name w:val="footer"/>
    <w:basedOn w:val="Normal"/>
    <w:link w:val="FooterChar"/>
    <w:uiPriority w:val="99"/>
    <w:semiHidden/>
    <w:unhideWhenUsed/>
    <w:rsid w:val="004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8D2"/>
  </w:style>
  <w:style w:type="paragraph" w:styleId="ListParagraph">
    <w:name w:val="List Paragraph"/>
    <w:basedOn w:val="Normal"/>
    <w:uiPriority w:val="34"/>
    <w:qFormat/>
    <w:rsid w:val="00CD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F753-9E3B-49AD-97C1-605606C6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2019-09-14T05:15:00Z</cp:lastPrinted>
  <dcterms:created xsi:type="dcterms:W3CDTF">2019-09-14T05:36:00Z</dcterms:created>
  <dcterms:modified xsi:type="dcterms:W3CDTF">2019-10-13T07:26:00Z</dcterms:modified>
</cp:coreProperties>
</file>