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C9DE" w14:textId="77777777" w:rsidR="0043436E" w:rsidRPr="00745497" w:rsidRDefault="0043436E" w:rsidP="00BD2727">
      <w:pPr>
        <w:pStyle w:val="Subtitle"/>
        <w:rPr>
          <w:rFonts w:cs="B Nazanin"/>
          <w:i w:val="0"/>
          <w:iCs w:val="0"/>
          <w:color w:val="FF0000"/>
          <w:sz w:val="32"/>
          <w:szCs w:val="32"/>
          <w:rtl/>
          <w:lang w:bidi="fa-IR"/>
        </w:rPr>
      </w:pP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«</w:t>
      </w:r>
      <w:r w:rsidR="00BD272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 xml:space="preserve"> کمیته دانشجویی ستاد بزرگداشت هفته پژوهش و فناوری استان زنجان </w:t>
      </w:r>
      <w:r w:rsidRPr="00745497">
        <w:rPr>
          <w:rFonts w:cs="B Nazanin" w:hint="cs"/>
          <w:i w:val="0"/>
          <w:iCs w:val="0"/>
          <w:color w:val="FF0000"/>
          <w:sz w:val="32"/>
          <w:szCs w:val="32"/>
          <w:rtl/>
          <w:lang w:bidi="fa-IR"/>
        </w:rPr>
        <w:t>»</w:t>
      </w:r>
    </w:p>
    <w:p w14:paraId="505BECA4" w14:textId="18EFBE37" w:rsidR="0001097E" w:rsidRPr="00745497" w:rsidRDefault="00421775" w:rsidP="007A297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جدول شماره یک :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</w:rPr>
        <w:t>پر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سشنامه انتخاب 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دانشجویان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پژوهشگر برگزيده </w:t>
      </w:r>
      <w:r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43436E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دانشگاهها</w:t>
      </w:r>
      <w:r w:rsid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ی استان زنجا</w:t>
      </w:r>
      <w:r w:rsidR="00745497" w:rsidRPr="00745497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ن</w:t>
      </w:r>
      <w:r w:rsidR="00392F82">
        <w:rPr>
          <w:rFonts w:cs="B Nazanin"/>
          <w:b/>
          <w:bCs/>
          <w:sz w:val="22"/>
          <w:szCs w:val="22"/>
          <w:u w:val="single"/>
          <w:lang w:bidi="fa-IR"/>
        </w:rPr>
        <w:t>140</w:t>
      </w:r>
      <w:r w:rsidR="00810F74">
        <w:rPr>
          <w:rFonts w:cs="B Nazanin"/>
          <w:b/>
          <w:bCs/>
          <w:sz w:val="22"/>
          <w:szCs w:val="22"/>
          <w:u w:val="single"/>
          <w:lang w:bidi="fa-IR"/>
        </w:rPr>
        <w:t>2</w:t>
      </w:r>
      <w:r w:rsidR="007A297B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</w:t>
      </w:r>
    </w:p>
    <w:p w14:paraId="719222BF" w14:textId="77777777"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0E4BEB0E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="00745497">
        <w:rPr>
          <w:rFonts w:cs="B Nazanin" w:hint="cs"/>
          <w:sz w:val="18"/>
          <w:szCs w:val="22"/>
          <w:rtl/>
        </w:rPr>
        <w:t xml:space="preserve"> و تحصیلی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tbl>
      <w:tblPr>
        <w:bidiVisual/>
        <w:tblW w:w="110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800"/>
        <w:gridCol w:w="1350"/>
        <w:gridCol w:w="1260"/>
        <w:gridCol w:w="1260"/>
        <w:gridCol w:w="1350"/>
        <w:gridCol w:w="2337"/>
      </w:tblGrid>
      <w:tr w:rsidR="00745497" w:rsidRPr="00A9181B" w14:paraId="6B4BE8B8" w14:textId="77777777" w:rsidTr="00897B4C"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540B2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0FA084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DB61B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8FEE99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C10D52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گروه علمي</w:t>
            </w:r>
            <w:r w:rsidR="0042177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28BCEF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</w:rPr>
              <w:t>تلفن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5005F" w14:textId="77777777" w:rsidR="00745497" w:rsidRPr="00745497" w:rsidRDefault="00745497" w:rsidP="00897B4C">
            <w:pPr>
              <w:jc w:val="center"/>
              <w:rPr>
                <w:rFonts w:cs="B Nazanin"/>
                <w:b/>
                <w:bCs/>
                <w:rtl/>
              </w:rPr>
            </w:pPr>
            <w:r w:rsidRPr="00745497">
              <w:rPr>
                <w:rFonts w:cs="B Nazanin" w:hint="cs"/>
                <w:b/>
                <w:bCs/>
                <w:rtl/>
                <w:lang w:bidi="fa-IR"/>
              </w:rPr>
              <w:t>پست الكترونيكي (</w:t>
            </w:r>
            <w:r w:rsidRPr="00745497">
              <w:rPr>
                <w:rFonts w:cs="B Nazanin"/>
                <w:b/>
                <w:bCs/>
                <w:lang w:bidi="fa-IR"/>
              </w:rPr>
              <w:t>E-mail</w:t>
            </w:r>
            <w:r w:rsidRPr="00745497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745497" w:rsidRPr="00A9181B" w14:paraId="4D20D84D" w14:textId="77777777" w:rsidTr="00897B4C">
        <w:trPr>
          <w:trHeight w:val="759"/>
        </w:trPr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BBB20" w14:textId="69EA4EBE" w:rsidR="00E27B9F" w:rsidRPr="00A9181B" w:rsidRDefault="00E27B9F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B6A433" w14:textId="2CB2FEEB"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C60FBF" w14:textId="57EFFC68" w:rsidR="00E27B9F" w:rsidRPr="00A9181B" w:rsidRDefault="00E27B9F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56D658" w14:textId="7C655EBA"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69E481" w14:textId="1A34F345" w:rsidR="00745497" w:rsidRPr="004C379F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701058" w14:textId="24D1A85E" w:rsidR="00745497" w:rsidRPr="00A9181B" w:rsidRDefault="00745497" w:rsidP="00897B4C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FAD86" w14:textId="5AD47D24" w:rsidR="00745497" w:rsidRPr="00A9181B" w:rsidRDefault="00745497" w:rsidP="00897B4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p w14:paraId="0016EE19" w14:textId="77777777"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14:paraId="0AB8ECAF" w14:textId="77777777" w:rsidR="0043436E" w:rsidRPr="00A9181B" w:rsidRDefault="00745497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2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141BDB">
        <w:rPr>
          <w:rStyle w:val="FootnoteReference"/>
          <w:rFonts w:cs="B Nazanin"/>
          <w:sz w:val="22"/>
          <w:szCs w:val="22"/>
          <w:rtl/>
        </w:rPr>
        <w:footnoteReference w:id="1"/>
      </w:r>
      <w:r w:rsidR="00141BDB">
        <w:rPr>
          <w:rFonts w:cs="B Nazanin" w:hint="cs"/>
          <w:sz w:val="22"/>
          <w:szCs w:val="22"/>
          <w:rtl/>
        </w:rPr>
        <w:t xml:space="preserve"> 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735CA082" w14:textId="77777777"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2</w:t>
      </w:r>
      <w:r w:rsidR="00017297" w:rsidRPr="00A9181B">
        <w:rPr>
          <w:rFonts w:cs="B Nazanin" w:hint="cs"/>
          <w:b/>
          <w:bCs/>
          <w:rtl/>
        </w:rPr>
        <w:t>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="00017297" w:rsidRPr="00A9181B">
        <w:rPr>
          <w:rFonts w:cs="B Nazanin" w:hint="cs"/>
          <w:b/>
          <w:bCs/>
          <w:rtl/>
        </w:rPr>
        <w:t xml:space="preserve">) </w:t>
      </w:r>
      <w:r w:rsidR="00017297" w:rsidRPr="00A9181B">
        <w:rPr>
          <w:rFonts w:cs="B Nazanin"/>
          <w:b/>
          <w:bCs/>
          <w:rtl/>
        </w:rPr>
        <w:t>مقالات چاپ شده</w:t>
      </w:r>
      <w:r w:rsidR="00017297" w:rsidRPr="00A9181B">
        <w:rPr>
          <w:rFonts w:cs="B Nazanin" w:hint="cs"/>
          <w:b/>
          <w:bCs/>
          <w:rtl/>
        </w:rPr>
        <w:t xml:space="preserve"> در مجلات </w:t>
      </w:r>
      <w:r w:rsidR="00017297"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Y="55"/>
        <w:bidiVisual/>
        <w:tblW w:w="10973" w:type="dxa"/>
        <w:tblLook w:val="04A0" w:firstRow="1" w:lastRow="0" w:firstColumn="1" w:lastColumn="0" w:noHBand="0" w:noVBand="1"/>
      </w:tblPr>
      <w:tblGrid>
        <w:gridCol w:w="2258"/>
        <w:gridCol w:w="2160"/>
        <w:gridCol w:w="2064"/>
        <w:gridCol w:w="1986"/>
        <w:gridCol w:w="2505"/>
      </w:tblGrid>
      <w:tr w:rsidR="00421775" w14:paraId="29862C01" w14:textId="77777777" w:rsidTr="00421775">
        <w:tc>
          <w:tcPr>
            <w:tcW w:w="2258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438685CB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JCR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1AC79A09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ISI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>SCOPUS</w:t>
            </w:r>
          </w:p>
        </w:tc>
        <w:tc>
          <w:tcPr>
            <w:tcW w:w="206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766D0436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علمی </w:t>
            </w:r>
            <w:r w:rsidRPr="00141B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ISC</w:t>
            </w: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F478D9E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پر استناد</w:t>
            </w:r>
          </w:p>
        </w:tc>
        <w:tc>
          <w:tcPr>
            <w:tcW w:w="250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710C5F0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علمی - ترویجی</w:t>
            </w:r>
          </w:p>
        </w:tc>
      </w:tr>
      <w:tr w:rsidR="00421775" w14:paraId="45CFDB4F" w14:textId="77777777" w:rsidTr="00421775">
        <w:tc>
          <w:tcPr>
            <w:tcW w:w="225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B52F576" w14:textId="3DCD02B4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هر مقاله 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7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89F7433" w14:textId="7AC3D682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6 امتیاز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14:paraId="7839BB8A" w14:textId="5DBC212C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 امتیاز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59DC965E" w14:textId="38FDE200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9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50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E816A16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مقاله3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14:paraId="521D2F5A" w14:textId="77777777"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098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14:paraId="076BA0EE" w14:textId="77777777" w:rsidTr="00E17CF8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4AE7EBD" w14:textId="77777777" w:rsidR="00017297" w:rsidRPr="00A9181B" w:rsidRDefault="00017297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40F9D7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8BD9D7F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4FFCA8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9CABFA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157E3B83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6BDD215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5B31252A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14:paraId="25415893" w14:textId="77777777" w:rsidTr="00E17CF8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47096C07" w14:textId="77777777" w:rsidR="00017297" w:rsidRPr="00A9181B" w:rsidRDefault="00017297" w:rsidP="006C33AD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14:paraId="4F8230C5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C271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50D4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69E71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9558E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763EFD8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14:paraId="6FF50157" w14:textId="77777777" w:rsidR="00017297" w:rsidRPr="00A9181B" w:rsidRDefault="00017297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41BDB" w:rsidRPr="00A9181B" w14:paraId="4C78935F" w14:textId="77777777" w:rsidTr="00E17CF8">
        <w:trPr>
          <w:trHeight w:hRule="exact" w:val="124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EFBD84" w14:textId="77777777"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46610C" w14:textId="0AEDB185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5D903" w14:textId="77777777" w:rsidR="00141BDB" w:rsidRPr="00E27B9F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62FECA" w14:textId="067D2B2B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D555CA" w14:textId="70B5B8BD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48E805" w14:textId="736B26A0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F9E626" w14:textId="5CDBB2E7" w:rsidR="00E27B9F" w:rsidRPr="00E27B9F" w:rsidRDefault="00E27B9F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F33F2" w14:textId="77777777"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141BDB" w:rsidRPr="00A9181B" w14:paraId="4C53FEFB" w14:textId="77777777" w:rsidTr="00F0485F">
        <w:trPr>
          <w:trHeight w:hRule="exact" w:val="10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BA6FCA" w14:textId="77777777"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5F6EC7" w14:textId="166A0B5B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298C53" w14:textId="3226D299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F949A9" w14:textId="68B2E5CD"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8B9577" w14:textId="6BBA649E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F1AB22" w14:textId="2DE8C597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3EF3F9" w14:textId="5BBFE4D3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248E9" w14:textId="77777777"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14:paraId="5BF713B6" w14:textId="77777777" w:rsidTr="00F0485F">
        <w:trPr>
          <w:trHeight w:hRule="exact" w:val="99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69C6C3" w14:textId="77777777"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FB1009" w14:textId="5D691A70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A32A5F" w14:textId="048AD70F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9D5727" w14:textId="04BA924A" w:rsidR="00141BDB" w:rsidRPr="00A9181B" w:rsidRDefault="00141BDB" w:rsidP="006C33AD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25486F" w14:textId="75457586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8BF49" w14:textId="55F10FD1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AF4231" w14:textId="7D425861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B1023" w14:textId="77777777"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141BDB" w:rsidRPr="00A9181B" w14:paraId="7D480997" w14:textId="77777777" w:rsidTr="00D00279">
        <w:trPr>
          <w:trHeight w:hRule="exact" w:val="98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BC16D8" w14:textId="77777777" w:rsidR="00141BDB" w:rsidRPr="00C54A04" w:rsidRDefault="00141BDB" w:rsidP="006C33A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C51B42" w14:textId="09160DEE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B3950F" w14:textId="5CA38AF0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6A3160" w14:textId="66BF86CE" w:rsidR="00141BDB" w:rsidRPr="00A9181B" w:rsidRDefault="00141BDB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F4E9F1" w14:textId="793AFB16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BFB9FC" w14:textId="315A88B3" w:rsidR="00D00279" w:rsidRPr="00A9181B" w:rsidRDefault="00D00279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4EE6EA" w14:textId="2428192D" w:rsidR="00141BDB" w:rsidRPr="00A9181B" w:rsidRDefault="00141BDB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8E47" w14:textId="77777777" w:rsidR="00141BDB" w:rsidRPr="00C54A04" w:rsidRDefault="00141BDB" w:rsidP="006C33AD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F1143" w:rsidRPr="00A9181B" w14:paraId="3C2C0E1D" w14:textId="77777777" w:rsidTr="00D00279">
        <w:trPr>
          <w:trHeight w:hRule="exact" w:val="108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A4D0DA" w14:textId="77777777" w:rsidR="00CF1143" w:rsidRPr="00C54A04" w:rsidRDefault="00CF1143" w:rsidP="00CF11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ED23B9" w14:textId="552FAB1F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803298" w14:textId="6250EA0C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21C882" w14:textId="37F58DE2" w:rsidR="00CF1143" w:rsidRPr="00A9181B" w:rsidRDefault="00CF1143" w:rsidP="00CF1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62005" w14:textId="6C41EB87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D73A7A" w14:textId="4674071E" w:rsidR="00D00279" w:rsidRPr="00A9181B" w:rsidRDefault="00D00279" w:rsidP="00D00279">
            <w:pPr>
              <w:bidi w:val="0"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EB5247" w14:textId="2E2116CA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06694" w14:textId="77777777" w:rsidR="00CF1143" w:rsidRPr="00C54A04" w:rsidRDefault="00CF1143" w:rsidP="00CF1143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F1143" w:rsidRPr="00A9181B" w14:paraId="52C0340C" w14:textId="77777777" w:rsidTr="003F1A23">
        <w:trPr>
          <w:trHeight w:hRule="exact" w:val="99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2639EB" w14:textId="77777777" w:rsidR="00CF1143" w:rsidRPr="00C54A04" w:rsidRDefault="00CF1143" w:rsidP="00CF11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89582" w14:textId="7CCC2B3F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C6B5A" w14:textId="073E5193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0F39D7" w14:textId="4349F4BA" w:rsidR="00CF1143" w:rsidRPr="00A9181B" w:rsidRDefault="00CF1143" w:rsidP="00CF1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AE30B" w14:textId="422C9481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54F33E" w14:textId="313465A7" w:rsidR="00D00279" w:rsidRPr="00A9181B" w:rsidRDefault="00D00279" w:rsidP="00CF1143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0447A0" w14:textId="20C49928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C7E25" w14:textId="77777777" w:rsidR="00CF1143" w:rsidRPr="00C54A04" w:rsidRDefault="00CF1143" w:rsidP="00CF1143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CF1143" w:rsidRPr="00A9181B" w14:paraId="6D32B5FE" w14:textId="77777777" w:rsidTr="003F1A23">
        <w:trPr>
          <w:trHeight w:hRule="exact" w:val="72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998BB3" w14:textId="77777777" w:rsidR="00CF1143" w:rsidRPr="00C54A04" w:rsidRDefault="00CF1143" w:rsidP="00CF11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91159D" w14:textId="69555B89" w:rsidR="00CF1143" w:rsidRPr="00F80AC2" w:rsidRDefault="00CF1143" w:rsidP="00CF1143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FBBB" w14:textId="4CDA2F4C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240AA7" w14:textId="4438A9E2" w:rsidR="00CF1143" w:rsidRPr="00A9181B" w:rsidRDefault="00CF1143" w:rsidP="00CF1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97AB6" w14:textId="4431C3FD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A5945A" w14:textId="13D096B1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38FA50" w14:textId="3FA40E97" w:rsidR="00CF1143" w:rsidRPr="00A9181B" w:rsidRDefault="00CF1143" w:rsidP="00CF114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7C30F" w14:textId="77777777" w:rsidR="00CF1143" w:rsidRPr="00C54A04" w:rsidRDefault="00CF1143" w:rsidP="00CF1143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E17CF8" w:rsidRPr="00A9181B" w14:paraId="37A578B4" w14:textId="77777777" w:rsidTr="003F1A23">
        <w:trPr>
          <w:trHeight w:hRule="exact" w:val="80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D7CBD2B" w14:textId="77777777" w:rsidR="00E17CF8" w:rsidRPr="00C54A04" w:rsidRDefault="00E17CF8" w:rsidP="00E17C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20A0A" w14:textId="5E436A56" w:rsidR="00E17CF8" w:rsidRPr="00F80AC2" w:rsidRDefault="00E17CF8" w:rsidP="00E17CF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F7FF4B" w14:textId="44B4919F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09BC09" w14:textId="5735C432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7F6C4C" w14:textId="269903DC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6AA74D" w14:textId="0BB7D5FD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A13360" w14:textId="0AA58A50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CD434" w14:textId="77777777" w:rsidR="00E17CF8" w:rsidRPr="00C54A04" w:rsidRDefault="00E17CF8" w:rsidP="00E17CF8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E17CF8" w:rsidRPr="00A9181B" w14:paraId="45ED45C4" w14:textId="77777777" w:rsidTr="00E17CF8">
        <w:trPr>
          <w:trHeight w:hRule="exact" w:val="53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145280" w14:textId="77777777" w:rsidR="00E17CF8" w:rsidRPr="00C54A04" w:rsidRDefault="00E17CF8" w:rsidP="00E17C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DF2C9" w14:textId="17745508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47CD47" w14:textId="430E5233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9B08D8" w14:textId="5AB73F90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AEF73F" w14:textId="4FA3D1DF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500F3E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6591F8" w14:textId="5768196A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DA5C6" w14:textId="77777777" w:rsidR="00E17CF8" w:rsidRPr="00C54A04" w:rsidRDefault="00E17CF8" w:rsidP="00E17CF8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E17CF8" w:rsidRPr="00A9181B" w14:paraId="47E9C378" w14:textId="77777777" w:rsidTr="00E17CF8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9A49D1" w14:textId="77777777" w:rsidR="00E17CF8" w:rsidRPr="00C54A04" w:rsidRDefault="00E17CF8" w:rsidP="00E17C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4A04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0EBA0E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0490D6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355536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12A8A5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DCAC57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CC5CBE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EEEBE" w14:textId="77777777" w:rsidR="00E17CF8" w:rsidRPr="00C54A04" w:rsidRDefault="00E17CF8" w:rsidP="00E17CF8">
            <w:pPr>
              <w:jc w:val="center"/>
              <w:rPr>
                <w:rFonts w:cs="B Zar"/>
                <w:b/>
                <w:bCs/>
                <w:sz w:val="44"/>
                <w:szCs w:val="44"/>
                <w:rtl/>
              </w:rPr>
            </w:pPr>
          </w:p>
        </w:tc>
      </w:tr>
      <w:tr w:rsidR="00E17CF8" w:rsidRPr="00A9181B" w14:paraId="6FA730E0" w14:textId="77777777" w:rsidTr="00E17CF8">
        <w:trPr>
          <w:trHeight w:hRule="exact" w:val="161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CA144" w14:textId="77777777" w:rsidR="00E17CF8" w:rsidRDefault="00E17CF8" w:rsidP="00E17CF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35 )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0FC3A345" w14:textId="77777777" w:rsidR="00E17CF8" w:rsidRDefault="00E17CF8" w:rsidP="00E17CF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5F5B4164" w14:textId="77777777" w:rsidR="00E17CF8" w:rsidRDefault="00E17CF8" w:rsidP="00E17CF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4AE8836D" w14:textId="77777777" w:rsidR="00E17CF8" w:rsidRDefault="00E17CF8" w:rsidP="00E17CF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5506CE3A" w14:textId="77777777" w:rsidR="00E17CF8" w:rsidRDefault="00E17CF8" w:rsidP="00E17CF8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  <w:p w14:paraId="01227AEA" w14:textId="77777777" w:rsidR="00E17CF8" w:rsidRPr="00A9181B" w:rsidRDefault="00E17CF8" w:rsidP="00E17CF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20F71" w14:textId="77777777" w:rsidR="00E17CF8" w:rsidRPr="00A9181B" w:rsidRDefault="00E17CF8" w:rsidP="00E17CF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7C0AEA02" w14:textId="77777777" w:rsidR="00017297" w:rsidRDefault="00017297" w:rsidP="00A9181B">
      <w:pPr>
        <w:rPr>
          <w:rFonts w:cs="B Nazanin"/>
          <w:b/>
          <w:bCs/>
          <w:sz w:val="18"/>
          <w:szCs w:val="18"/>
          <w:lang w:bidi="fa-IR"/>
        </w:rPr>
      </w:pPr>
    </w:p>
    <w:p w14:paraId="49C05539" w14:textId="77777777"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14:paraId="72924757" w14:textId="77777777"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14:paraId="70C7DA6D" w14:textId="77777777"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14:paraId="3E137152" w14:textId="77777777" w:rsidR="00141BDB" w:rsidRDefault="00141BDB" w:rsidP="00A9181B">
      <w:pPr>
        <w:rPr>
          <w:rFonts w:cs="B Nazanin"/>
          <w:b/>
          <w:bCs/>
          <w:sz w:val="18"/>
          <w:szCs w:val="18"/>
          <w:lang w:bidi="fa-IR"/>
        </w:rPr>
      </w:pPr>
    </w:p>
    <w:p w14:paraId="0AEF3C05" w14:textId="77777777" w:rsidR="00017297" w:rsidRDefault="00BD2727" w:rsidP="00A9181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017297" w:rsidRPr="00A9181B">
        <w:rPr>
          <w:rFonts w:cs="B Nazanin" w:hint="cs"/>
          <w:b/>
          <w:bCs/>
          <w:rtl/>
          <w:lang w:bidi="fa-IR"/>
        </w:rPr>
        <w:t>-2) مقالات پذيرفته شده در همايش هاي علمي:</w:t>
      </w:r>
    </w:p>
    <w:tbl>
      <w:tblPr>
        <w:tblStyle w:val="TableGrid"/>
        <w:tblpPr w:leftFromText="180" w:rightFromText="180" w:vertAnchor="text" w:horzAnchor="margin" w:tblpXSpec="center" w:tblpY="171"/>
        <w:bidiVisual/>
        <w:tblW w:w="0" w:type="auto"/>
        <w:tblLook w:val="04A0" w:firstRow="1" w:lastRow="0" w:firstColumn="1" w:lastColumn="0" w:noHBand="0" w:noVBand="1"/>
      </w:tblPr>
      <w:tblGrid>
        <w:gridCol w:w="2723"/>
        <w:gridCol w:w="2430"/>
        <w:gridCol w:w="2700"/>
        <w:gridCol w:w="2865"/>
      </w:tblGrid>
      <w:tr w:rsidR="00421775" w14:paraId="0FA7EFD7" w14:textId="77777777" w:rsidTr="00421775">
        <w:tc>
          <w:tcPr>
            <w:tcW w:w="2723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14:paraId="16DE4E81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بین المللی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697677AA" w14:textId="237776F5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ملی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00D99592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منطقه ای</w:t>
            </w:r>
          </w:p>
        </w:tc>
        <w:tc>
          <w:tcPr>
            <w:tcW w:w="2865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64BA93A" w14:textId="7777777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استانی</w:t>
            </w:r>
          </w:p>
        </w:tc>
      </w:tr>
      <w:tr w:rsidR="00421775" w14:paraId="171CA044" w14:textId="77777777" w:rsidTr="00421775">
        <w:tc>
          <w:tcPr>
            <w:tcW w:w="272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8A8BAE9" w14:textId="7AA9058D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C175223" w14:textId="70405F76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 1.5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5B6EC38" w14:textId="07BA0090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 1.5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  <w:tc>
          <w:tcPr>
            <w:tcW w:w="286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5910293" w14:textId="609E17F7" w:rsidR="00421775" w:rsidRPr="00141BDB" w:rsidRDefault="00421775" w:rsidP="0042177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هر مقاله</w:t>
            </w:r>
            <w:r w:rsidR="00392F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41BDB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141BD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امتیاز</w:t>
            </w:r>
          </w:p>
        </w:tc>
      </w:tr>
    </w:tbl>
    <w:p w14:paraId="403D0288" w14:textId="77777777" w:rsidR="00C54A04" w:rsidRDefault="00C54A04" w:rsidP="00A918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110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74A02299" w14:textId="77777777" w:rsidTr="00E17CF8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7F96ED39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C17B16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3FD5C1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9C3980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5FAB458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8979D9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B86921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4933248B" w14:textId="77777777" w:rsidTr="00E17CF8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3E5C2D1C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13B69C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6ED7D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18C6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3596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18A68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14:paraId="5ABA073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2DB30E2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1EE8ED10" w14:textId="77777777" w:rsidTr="00E17CF8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0DC6A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0D8BE76B" w14:textId="5B0BA1B8" w:rsidR="0081784A" w:rsidRPr="00A9181B" w:rsidRDefault="0081784A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399E0E" w14:textId="2ACECFEE" w:rsidR="008D0DA2" w:rsidRPr="00A9181B" w:rsidRDefault="008D0DA2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C716309" w14:textId="2EF5E7EA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4F15C50" w14:textId="65CE1B30" w:rsidR="005E7F11" w:rsidRPr="00A9181B" w:rsidRDefault="005E7F11" w:rsidP="005E7F1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6F2F45" w14:textId="23433ED4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6754B78" w14:textId="5B533C75" w:rsidR="008D0DA2" w:rsidRPr="00A9181B" w:rsidRDefault="008D0DA2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DD3FE5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6CCF7D66" w14:textId="77777777" w:rsidTr="00E17CF8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DB537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411E7943" w14:textId="348F526F" w:rsidR="0081784A" w:rsidRPr="00A9181B" w:rsidRDefault="0081784A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1EE88A" w14:textId="721BEE3B" w:rsidR="008D0DA2" w:rsidRPr="00A9181B" w:rsidRDefault="008D0DA2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1CBD0DF" w14:textId="7ED2A549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318D394" w14:textId="3F38BDB5" w:rsidR="005E7F11" w:rsidRPr="00A9181B" w:rsidRDefault="005E7F11" w:rsidP="005E7F1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A79A311" w14:textId="2C9730D2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77195E6" w14:textId="6847FBE3" w:rsidR="008D0DA2" w:rsidRPr="00A9181B" w:rsidRDefault="008D0DA2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906068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7D2ADC9C" w14:textId="77777777" w:rsidTr="00E17CF8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0AA990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0717EEBB" w14:textId="0AC3FA5D" w:rsidR="00E17CF8" w:rsidRPr="00E17CF8" w:rsidRDefault="00E17CF8" w:rsidP="00E17CF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2E2153" w14:textId="6792EE11" w:rsidR="00E17CF8" w:rsidRPr="00A9181B" w:rsidRDefault="00E17CF8" w:rsidP="00E17CF8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0C13921" w14:textId="2AF72D55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FB987DF" w14:textId="34548ECD" w:rsidR="00E17CF8" w:rsidRPr="005E7F11" w:rsidRDefault="00E17CF8" w:rsidP="005E7F1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B9E4A88" w14:textId="13E431BB" w:rsidR="00E17CF8" w:rsidRPr="00E17CF8" w:rsidRDefault="00E17CF8" w:rsidP="00E17CF8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29E190C" w14:textId="795A2FAE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3D2CD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62EEB3A4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5E3A37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9EC3F66" w14:textId="77777777" w:rsidR="00E17CF8" w:rsidRPr="00A9181B" w:rsidRDefault="00E17CF8" w:rsidP="00E17CF8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909CB" w14:textId="77777777" w:rsidR="00E17CF8" w:rsidRPr="00A9181B" w:rsidRDefault="00E17CF8" w:rsidP="00E17CF8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8096D24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5CACC0FD" w14:textId="77777777" w:rsidR="00E17CF8" w:rsidRPr="00A9181B" w:rsidRDefault="00E17CF8" w:rsidP="00E17CF8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748B9D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41D00D8" w14:textId="77777777" w:rsidR="00E17CF8" w:rsidRPr="00A9181B" w:rsidRDefault="00E17CF8" w:rsidP="00E17CF8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62D25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0EEC35CB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6E7430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A6C5EED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82B64A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3980906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A9F2AB6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7364197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77EFD8C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1A679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4DD53A5A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D86B50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0799A93E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FE6673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6AD02B9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64E4ED9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53393EE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6BED4AC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1A1B4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33B51AE2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2C5EDF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9405220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9B698C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C2CE41F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01383EF3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5D3A0E7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2D0B9B4" w14:textId="77777777" w:rsidR="00E17CF8" w:rsidRPr="00A9181B" w:rsidRDefault="00E17CF8" w:rsidP="00E17CF8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0F008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2375F2FD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D50E84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99AC38F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4D041D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2A3AB18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BE79A66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F1B1D5C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E423841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4C352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565C7F0C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F79159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A90016F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93F424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2409C373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59BD95D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6EE87CE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7DCE92D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A44C2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508D1138" w14:textId="77777777" w:rsidTr="00E17C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82CE85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6399204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A38B28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21E3FFE" w14:textId="77777777" w:rsidR="00E17CF8" w:rsidRPr="00A9181B" w:rsidRDefault="00E17CF8" w:rsidP="00E17CF8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D89D188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B383B94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7526930" w14:textId="77777777" w:rsidR="00E17CF8" w:rsidRPr="00A9181B" w:rsidRDefault="00E17CF8" w:rsidP="00E17CF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A6122" w14:textId="77777777" w:rsidR="00E17CF8" w:rsidRPr="00A9181B" w:rsidRDefault="00E17CF8" w:rsidP="00E17CF8">
            <w:pPr>
              <w:jc w:val="center"/>
              <w:rPr>
                <w:sz w:val="16"/>
                <w:szCs w:val="16"/>
              </w:rPr>
            </w:pPr>
          </w:p>
        </w:tc>
      </w:tr>
      <w:tr w:rsidR="00E17CF8" w:rsidRPr="00A9181B" w14:paraId="3FF31E73" w14:textId="77777777" w:rsidTr="00E17CF8">
        <w:trPr>
          <w:trHeight w:val="483"/>
        </w:trPr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A7034" w14:textId="22B561D9" w:rsidR="00E17CF8" w:rsidRPr="00A9181B" w:rsidRDefault="00E17CF8" w:rsidP="00E17CF8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(حداکثر 12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F5315" w14:textId="77777777" w:rsidR="00E17CF8" w:rsidRPr="00A9181B" w:rsidRDefault="00E17CF8" w:rsidP="00E17CF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6CE4091A" w14:textId="77777777" w:rsidR="00D649E4" w:rsidRPr="00A9181B" w:rsidRDefault="00B82AE4" w:rsidP="00C54A04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بین المللی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ملی </w:t>
      </w:r>
      <w:r w:rsidR="00C54A04">
        <w:rPr>
          <w:rFonts w:cs="Times New Roman" w:hint="cs"/>
          <w:b/>
          <w:bCs/>
          <w:sz w:val="16"/>
          <w:szCs w:val="16"/>
          <w:rtl/>
        </w:rPr>
        <w:t>–</w:t>
      </w:r>
      <w:r w:rsidR="00C54A04">
        <w:rPr>
          <w:rFonts w:cs="B Nazanin" w:hint="cs"/>
          <w:b/>
          <w:bCs/>
          <w:sz w:val="16"/>
          <w:szCs w:val="16"/>
          <w:rtl/>
        </w:rPr>
        <w:t xml:space="preserve"> منطقه ای و استانی </w:t>
      </w:r>
      <w:r w:rsidRPr="00A9181B">
        <w:rPr>
          <w:rFonts w:cs="B Nazanin" w:hint="cs"/>
          <w:b/>
          <w:bCs/>
          <w:sz w:val="16"/>
          <w:szCs w:val="16"/>
          <w:rtl/>
        </w:rPr>
        <w:t>است</w:t>
      </w:r>
      <w:r w:rsidR="00C54A04">
        <w:rPr>
          <w:rFonts w:cs="B Nazanin" w:hint="cs"/>
          <w:b/>
          <w:bCs/>
          <w:sz w:val="16"/>
          <w:szCs w:val="16"/>
          <w:rtl/>
        </w:rPr>
        <w:t>.</w:t>
      </w:r>
    </w:p>
    <w:p w14:paraId="033E16CC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7FFD3665" w14:textId="77777777" w:rsidR="0043436E" w:rsidRPr="00A9181B" w:rsidRDefault="00D6227E" w:rsidP="00D6227E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6C2968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6C2968" w:rsidRPr="00A9181B">
        <w:rPr>
          <w:rFonts w:cs="B Nazanin" w:hint="cs"/>
          <w:b/>
          <w:bCs/>
          <w:rtl/>
          <w:lang w:bidi="fa-IR"/>
        </w:rPr>
        <w:t>) طرحهاي پژوهشي پايان يافته دارای حسن انجام کار از کارفرما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C54A04">
        <w:rPr>
          <w:rStyle w:val="FootnoteReference"/>
          <w:rFonts w:cs="B Nazanin"/>
          <w:b/>
          <w:bCs/>
          <w:rtl/>
          <w:lang w:bidi="fa-IR"/>
        </w:rPr>
        <w:footnoteReference w:id="2"/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14:paraId="7824DCD8" w14:textId="77777777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301CB9EE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915A5F8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E8CF203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02D2B8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FEC2DCB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2A5848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2D95F2B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2B3DA929" w14:textId="77777777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39393DB6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640130AD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CB55A94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7460B1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C8C8EB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774ADE2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14:paraId="0E39BE23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840064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58A54C9B" w14:textId="77777777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778F5BC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1C142AD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E27CF12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583FD8C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46C3238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5CF65B5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07DC903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5495666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285A5D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C3782E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3EDC35A6" w14:textId="77777777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78B6B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2A076819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9314F1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73B3E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58C57031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296DF007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E096B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0ED5F135" w14:textId="77777777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02EAD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07F6E84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63AE1C3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BF3BF1F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0F7D47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0E9EA8A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8FD2F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0443B096" w14:textId="77777777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933E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6BE18DD7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70B74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D7F7004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3CF9162E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3AD4BC8D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23EE6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2B9677AC" w14:textId="77777777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DA125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4FFEF8C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39C0F8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150D0205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2F1327F9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0CF1511A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11D8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02B5199B" w14:textId="77777777" w:rsidTr="00C54A04">
        <w:trPr>
          <w:gridBefore w:val="1"/>
          <w:wBefore w:w="5" w:type="pct"/>
          <w:trHeight w:val="492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9BABB" w14:textId="77777777" w:rsidR="00344D39" w:rsidRPr="00A9181B" w:rsidRDefault="00344D39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(حداکثر امتیاز 40 )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D691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8A41404" w14:textId="77777777" w:rsidR="00BD2727" w:rsidRDefault="00BD2727" w:rsidP="00A9181B">
      <w:pPr>
        <w:rPr>
          <w:rFonts w:cs="B Nazanin"/>
          <w:b/>
          <w:bCs/>
          <w:rtl/>
          <w:lang w:bidi="fa-IR"/>
        </w:rPr>
      </w:pPr>
    </w:p>
    <w:p w14:paraId="49A0CCF3" w14:textId="77777777" w:rsidR="00BD2727" w:rsidRDefault="00BD2727" w:rsidP="00A9181B">
      <w:pPr>
        <w:rPr>
          <w:rFonts w:cs="B Nazanin"/>
          <w:b/>
          <w:bCs/>
          <w:rtl/>
          <w:lang w:bidi="fa-IR"/>
        </w:rPr>
      </w:pPr>
    </w:p>
    <w:p w14:paraId="38E35B9F" w14:textId="77777777" w:rsidR="006C2968" w:rsidRPr="00A9181B" w:rsidRDefault="00D6227E" w:rsidP="00D6227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0261F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0261FA" w:rsidRPr="00A9181B">
        <w:rPr>
          <w:rFonts w:cs="B Nazanin" w:hint="cs"/>
          <w:b/>
          <w:bCs/>
          <w:rtl/>
          <w:lang w:bidi="fa-IR"/>
        </w:rPr>
        <w:t>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/</w:t>
      </w:r>
      <w:r w:rsidR="00C54A04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: </w:t>
      </w:r>
      <w:r w:rsidR="000261FA"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0613FD" w:rsidRPr="00A9181B" w14:paraId="681DBB70" w14:textId="77777777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053EB855" w14:textId="77777777"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23258FD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08CC004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2AF5F0C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CDE4A77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DBA1C7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2DA3485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0613FD" w:rsidRPr="00A9181B" w14:paraId="043DBA03" w14:textId="77777777" w:rsidTr="00D6227E">
        <w:trPr>
          <w:cantSplit/>
          <w:trHeight w:val="2148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57ACB1D2" w14:textId="77777777"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72EA1FA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8C1BE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20 امتیاز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31FD92A1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-15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7EF0706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C54A04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C54A04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14:paraId="57ED5788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743DAE4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1131388B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852EC90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04A0F68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613FD" w:rsidRPr="00A9181B" w14:paraId="2588C760" w14:textId="77777777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15C587" w14:textId="77777777"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1147ADFA" w14:textId="5B0E16C4" w:rsidR="00BC74DC" w:rsidRPr="00A9181B" w:rsidRDefault="00BC74DC" w:rsidP="005A1FB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05EA12CF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7FE05182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5BA3DEE9" w14:textId="0A5431FB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742B921" w14:textId="7595AE7F" w:rsidR="00BC74DC" w:rsidRPr="00A9181B" w:rsidRDefault="00BC74DC" w:rsidP="005E7F1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45C4EBFF" w14:textId="66E60CC1" w:rsidR="005E7F11" w:rsidRPr="00A9181B" w:rsidRDefault="005E7F11" w:rsidP="005E7F1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2E9E7AA4" w14:textId="46E5B676"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D3B9BA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14:paraId="4257B203" w14:textId="77777777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56733" w14:textId="77777777" w:rsidR="001B7458" w:rsidRPr="00A9181B" w:rsidRDefault="001B7458" w:rsidP="00BD272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40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4C147" w14:textId="77777777"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3954E22D" w14:textId="77777777"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8759DF6" w14:textId="77777777" w:rsidR="006C2968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417036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 )</w:t>
      </w:r>
      <w:r w:rsidR="00BD2727">
        <w:rPr>
          <w:rFonts w:cs="B Nazanin" w:hint="cs"/>
          <w:b/>
          <w:bCs/>
          <w:rtl/>
          <w:lang w:bidi="fa-IR"/>
        </w:rPr>
        <w:t xml:space="preserve"> </w:t>
      </w:r>
      <w:r w:rsidR="00417036" w:rsidRPr="00A9181B">
        <w:rPr>
          <w:rFonts w:cs="B Nazanin" w:hint="cs"/>
          <w:b/>
          <w:bCs/>
          <w:rtl/>
          <w:lang w:bidi="fa-IR"/>
        </w:rPr>
        <w:t>طرحهايي كه داراي ويژگي ابتكار و نوآوري هستند:</w:t>
      </w:r>
    </w:p>
    <w:tbl>
      <w:tblPr>
        <w:bidiVisual/>
        <w:tblW w:w="4995" w:type="pct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66"/>
        <w:gridCol w:w="786"/>
        <w:gridCol w:w="494"/>
        <w:gridCol w:w="474"/>
        <w:gridCol w:w="1856"/>
        <w:gridCol w:w="1320"/>
        <w:gridCol w:w="1058"/>
        <w:gridCol w:w="1494"/>
      </w:tblGrid>
      <w:tr w:rsidR="00F07F7A" w:rsidRPr="00A9181B" w14:paraId="2C5FA5F0" w14:textId="77777777" w:rsidTr="00B83A3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23399008" w14:textId="77777777" w:rsidR="00F07F7A" w:rsidRPr="00A9181B" w:rsidRDefault="00F07F7A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2573614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6C29FCB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378F268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1F85A73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FB29902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1A4DA84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14:paraId="111CDE33" w14:textId="77777777" w:rsidTr="00B83A3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6C6DB390" w14:textId="77777777" w:rsidR="00F07F7A" w:rsidRPr="00A9181B" w:rsidRDefault="00F07F7A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78E9CAD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51D76BC" w14:textId="77777777"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20 امتیاز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660D4A1" w14:textId="77777777"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15 امتیاز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BC9DF29" w14:textId="77777777"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  <w:r w:rsidR="00BD2727">
              <w:rPr>
                <w:rFonts w:cs="Times New Roman" w:hint="cs"/>
                <w:b/>
                <w:bCs/>
                <w:sz w:val="12"/>
                <w:szCs w:val="12"/>
                <w:rtl/>
                <w:lang w:bidi="fa-IR"/>
              </w:rPr>
              <w:t>–</w:t>
            </w:r>
            <w:r w:rsidR="00BD2727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 10 امتیاز</w:t>
            </w:r>
          </w:p>
          <w:p w14:paraId="2A82E3FD" w14:textId="77777777" w:rsidR="00F07F7A" w:rsidRPr="00A9181B" w:rsidRDefault="00F07F7A" w:rsidP="006C33AD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A712E4F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30A7EE3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4B2C3C7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90D5FB0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83A30" w:rsidRPr="00A9181B" w14:paraId="6F167AAB" w14:textId="77777777" w:rsidTr="00B83A3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84F65D" w14:textId="77777777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56EC0B3A" w14:textId="16B54269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6" w:type="pct"/>
            <w:tcBorders>
              <w:top w:val="double" w:sz="4" w:space="0" w:color="auto"/>
              <w:bottom w:val="double" w:sz="4" w:space="0" w:color="auto"/>
            </w:tcBorders>
          </w:tcPr>
          <w:p w14:paraId="387787D0" w14:textId="77777777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5CA204F0" w14:textId="77777777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4EA444E0" w14:textId="4EEA89CC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EF32F7A" w14:textId="136CC5BC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22711697" w14:textId="77777777" w:rsidR="00B83A30" w:rsidRPr="00A9181B" w:rsidRDefault="00B83A30" w:rsidP="00B83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677C6C54" w14:textId="1B6882C0" w:rsidR="00B83A30" w:rsidRPr="00A9181B" w:rsidRDefault="00B83A30" w:rsidP="00B83A3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4CBAD" w14:textId="77777777" w:rsidR="00B83A30" w:rsidRPr="00A9181B" w:rsidRDefault="00B83A30" w:rsidP="00B83A3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14:paraId="25502A1B" w14:textId="77777777" w:rsidTr="00B83A30">
        <w:trPr>
          <w:trHeight w:val="337"/>
        </w:trPr>
        <w:tc>
          <w:tcPr>
            <w:tcW w:w="4304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CF59F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C54A04">
              <w:rPr>
                <w:rFonts w:cs="B Nazanin" w:hint="cs"/>
                <w:b/>
                <w:bCs/>
                <w:rtl/>
                <w:lang w:bidi="fa-IR"/>
              </w:rPr>
              <w:t xml:space="preserve">( حداکثر 30 امتیاز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7A636" w14:textId="77777777" w:rsidR="00F07F7A" w:rsidRPr="00A9181B" w:rsidRDefault="00F07F7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0F6C0209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3D96DDE6" w14:textId="415C0F24" w:rsidR="00417036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BD2727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BD2727">
        <w:rPr>
          <w:rFonts w:cs="B Nazanin" w:hint="cs"/>
          <w:b/>
          <w:bCs/>
          <w:rtl/>
          <w:lang w:bidi="fa-IR"/>
        </w:rPr>
        <w:t xml:space="preserve">) گزارش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مدون علمي و فني </w:t>
      </w:r>
      <w:r w:rsidR="00BD2727">
        <w:rPr>
          <w:rFonts w:cs="B Nazanin" w:hint="cs"/>
          <w:b/>
          <w:bCs/>
          <w:rtl/>
          <w:lang w:bidi="fa-IR"/>
        </w:rPr>
        <w:t>( هر گزارش</w:t>
      </w:r>
      <w:r w:rsidR="00392F82">
        <w:rPr>
          <w:rFonts w:cs="B Nazanin" w:hint="cs"/>
          <w:b/>
          <w:bCs/>
          <w:rtl/>
          <w:lang w:bidi="fa-IR"/>
        </w:rPr>
        <w:t xml:space="preserve"> تا</w:t>
      </w:r>
      <w:r w:rsidR="00BD2727">
        <w:rPr>
          <w:rFonts w:cs="B Nazanin" w:hint="cs"/>
          <w:b/>
          <w:bCs/>
          <w:rtl/>
          <w:lang w:bidi="fa-IR"/>
        </w:rPr>
        <w:t xml:space="preserve"> 10 امتیاز 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14:paraId="364E90A0" w14:textId="77777777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5FCB9718" w14:textId="77777777"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0706C0E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3EE23FD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1E75EA7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426F9EC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14:paraId="3865B089" w14:textId="77777777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0F254F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03174A14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F8196D7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19848B14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0CD84800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604ED149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4ABFBA95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6C3660FE" w14:textId="77777777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323968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  <w:p w14:paraId="11D1291E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02331AD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01358228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7CCEF6DE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2AE1A7A6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2DE95A35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5ECE2CFB" w14:textId="77777777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33E3E2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4ABA5FCB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6AF9D0FA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0CD2E5AF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11C21C8E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7532B5CC" w14:textId="77777777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07845" w14:textId="77777777" w:rsidR="00417036" w:rsidRPr="00A9181B" w:rsidRDefault="00417036" w:rsidP="00BD272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 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35753EEF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DFC18FC" w14:textId="77777777"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7B57644B" w14:textId="77777777"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2AF8F0D" w14:textId="77777777"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40FBEAB" w14:textId="77777777"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14:paraId="6B124A89" w14:textId="77777777" w:rsidR="00D6227E" w:rsidRDefault="00D6227E" w:rsidP="00A9181B">
      <w:pPr>
        <w:ind w:firstLine="56"/>
        <w:rPr>
          <w:rFonts w:cs="B Nazanin"/>
          <w:b/>
          <w:bCs/>
          <w:rtl/>
          <w:lang w:bidi="fa-IR"/>
        </w:rPr>
      </w:pPr>
    </w:p>
    <w:p w14:paraId="37C24E40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3440B70E" w14:textId="0E3EB422" w:rsidR="0043436E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BD2727">
        <w:rPr>
          <w:rFonts w:cs="B Nazanin" w:hint="cs"/>
          <w:b/>
          <w:bCs/>
          <w:rtl/>
          <w:lang w:bidi="fa-IR"/>
        </w:rPr>
        <w:t xml:space="preserve"> ( هر کتاب</w:t>
      </w:r>
      <w:r w:rsidR="00392F82">
        <w:rPr>
          <w:rFonts w:cs="B Nazanin" w:hint="cs"/>
          <w:b/>
          <w:bCs/>
          <w:rtl/>
          <w:lang w:bidi="fa-IR"/>
        </w:rPr>
        <w:t xml:space="preserve"> تا</w:t>
      </w:r>
      <w:r w:rsidR="00BD2727">
        <w:rPr>
          <w:rFonts w:cs="B Nazanin" w:hint="cs"/>
          <w:b/>
          <w:bCs/>
          <w:rtl/>
          <w:lang w:bidi="fa-IR"/>
        </w:rPr>
        <w:t xml:space="preserve"> 10 امتیاز )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14:paraId="225ED7C4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31BB6AB4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95454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50BA8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D10A8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4FB0F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05C3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AEAE3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4B8E7B72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B8834E0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613178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95F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2377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F35F2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971E1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6AED11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5774C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2AE6C950" w14:textId="77777777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22A047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2F6B91C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4CC4F5F5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B1C905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A5FBA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9741A8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BE90C3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474A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BC5FD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B5C33F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1049AA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1732154D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5D1A2" w14:textId="77777777" w:rsidR="00344D39" w:rsidRPr="00A9181B" w:rsidRDefault="00344D39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( حداکثر امتیاز 30 )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0830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767F333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69E9EFA0" w14:textId="6845E305" w:rsidR="00123D8B" w:rsidRPr="00A9181B" w:rsidRDefault="00D6227E" w:rsidP="00D6227E">
      <w:pPr>
        <w:ind w:left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BD2727">
        <w:rPr>
          <w:rFonts w:cs="B Nazanin" w:hint="cs"/>
          <w:b/>
          <w:bCs/>
          <w:rtl/>
          <w:lang w:bidi="fa-IR"/>
        </w:rPr>
        <w:t>( هر مورد</w:t>
      </w:r>
      <w:r w:rsidR="00392F82">
        <w:rPr>
          <w:rFonts w:cs="B Nazanin" w:hint="cs"/>
          <w:b/>
          <w:bCs/>
          <w:rtl/>
          <w:lang w:bidi="fa-IR"/>
        </w:rPr>
        <w:t xml:space="preserve"> تا</w:t>
      </w:r>
      <w:r w:rsidR="00BD2727">
        <w:rPr>
          <w:rFonts w:cs="B Nazanin" w:hint="cs"/>
          <w:b/>
          <w:bCs/>
          <w:rtl/>
          <w:lang w:bidi="fa-IR"/>
        </w:rPr>
        <w:t xml:space="preserve"> 5 امتیاز ) 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7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0"/>
      </w:tblGrid>
      <w:tr w:rsidR="00791A7F" w:rsidRPr="00A9181B" w14:paraId="2388F3A2" w14:textId="77777777" w:rsidTr="00D6227E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14:paraId="4E9AAFF4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14:paraId="1F5D13E3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0D0A2B0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EFE0EC1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1D4A33B4" w14:textId="77777777" w:rsidTr="00D6227E">
        <w:trPr>
          <w:trHeight w:hRule="exact" w:val="419"/>
        </w:trPr>
        <w:tc>
          <w:tcPr>
            <w:tcW w:w="951" w:type="dxa"/>
            <w:gridSpan w:val="2"/>
            <w:vAlign w:val="center"/>
          </w:tcPr>
          <w:p w14:paraId="57F7488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14:paraId="44A5F8C6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E459155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3DE535B5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64ABC854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42AE36CA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14:paraId="3078B847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2424DEB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64B3E6D8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317F9E9E" w14:textId="77777777" w:rsidTr="00D6227E">
        <w:trPr>
          <w:trHeight w:hRule="exact" w:val="350"/>
        </w:trPr>
        <w:tc>
          <w:tcPr>
            <w:tcW w:w="951" w:type="dxa"/>
            <w:gridSpan w:val="2"/>
            <w:vAlign w:val="center"/>
          </w:tcPr>
          <w:p w14:paraId="2D3132E1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14:paraId="5379BEF3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09F489F" w14:textId="77777777"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79B1B527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1209679A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07F4E5C0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14:paraId="591E9BC3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64A7DB5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72C53183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36B65B4A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0DD83FE9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14:paraId="3C1893A1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5E453FE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76FC34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14:paraId="1372904D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0CD8FE3A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14:paraId="7B9DB076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87A450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4DB77E3C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3AEB1390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2D169EE8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14:paraId="57DB0851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DAE3B2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505DD617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7E5BC898" w14:textId="77777777" w:rsidTr="00D6227E">
        <w:trPr>
          <w:trHeight w:hRule="exact" w:val="299"/>
        </w:trPr>
        <w:tc>
          <w:tcPr>
            <w:tcW w:w="951" w:type="dxa"/>
            <w:gridSpan w:val="2"/>
            <w:vAlign w:val="center"/>
          </w:tcPr>
          <w:p w14:paraId="675A41AB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14:paraId="0C962C78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34A7EB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171AE8A5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4B3A5257" w14:textId="77777777" w:rsidTr="00D6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B7A70" w14:textId="77777777" w:rsidR="008D0DA2" w:rsidRPr="00A9181B" w:rsidRDefault="008D0DA2" w:rsidP="00BD2727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>(حداکثر 20 امتیاز)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04E10B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775AA73" w14:textId="77777777"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1818C543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95459C2" w14:textId="265B3953" w:rsidR="000261FA" w:rsidRPr="00A9181B" w:rsidRDefault="00D6227E" w:rsidP="00D6227E">
      <w:pPr>
        <w:ind w:firstLine="56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4D191A" w:rsidRPr="00A9181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2</w:t>
      </w:r>
      <w:r w:rsidR="004D191A"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D2727">
        <w:rPr>
          <w:rFonts w:cs="B Nazanin" w:hint="cs"/>
          <w:b/>
          <w:bCs/>
          <w:rtl/>
          <w:lang w:bidi="fa-IR"/>
        </w:rPr>
        <w:t xml:space="preserve">( بین المللی </w:t>
      </w:r>
      <w:r w:rsidR="00392F82">
        <w:rPr>
          <w:rFonts w:cs="B Nazanin" w:hint="cs"/>
          <w:b/>
          <w:bCs/>
          <w:rtl/>
          <w:lang w:bidi="fa-IR"/>
        </w:rPr>
        <w:t xml:space="preserve">تا </w:t>
      </w:r>
      <w:r w:rsidR="00BD2727">
        <w:rPr>
          <w:rFonts w:cs="B Nazanin" w:hint="cs"/>
          <w:b/>
          <w:bCs/>
          <w:rtl/>
          <w:lang w:bidi="fa-IR"/>
        </w:rPr>
        <w:t xml:space="preserve">10 امتیاز </w:t>
      </w:r>
      <w:r w:rsidR="00BD2727">
        <w:rPr>
          <w:rFonts w:cs="Times New Roman" w:hint="cs"/>
          <w:b/>
          <w:bCs/>
          <w:rtl/>
          <w:lang w:bidi="fa-IR"/>
        </w:rPr>
        <w:t>–</w:t>
      </w:r>
      <w:r w:rsidR="00BD2727">
        <w:rPr>
          <w:rFonts w:cs="B Nazanin" w:hint="cs"/>
          <w:b/>
          <w:bCs/>
          <w:rtl/>
          <w:lang w:bidi="fa-IR"/>
        </w:rPr>
        <w:t xml:space="preserve"> داخلی</w:t>
      </w:r>
      <w:r w:rsidR="00392F82">
        <w:rPr>
          <w:rFonts w:cs="B Nazanin" w:hint="cs"/>
          <w:b/>
          <w:bCs/>
          <w:rtl/>
          <w:lang w:bidi="fa-IR"/>
        </w:rPr>
        <w:t xml:space="preserve"> تا</w:t>
      </w:r>
      <w:r w:rsidR="00BD2727">
        <w:rPr>
          <w:rFonts w:cs="B Nazanin" w:hint="cs"/>
          <w:b/>
          <w:bCs/>
          <w:rtl/>
          <w:lang w:bidi="fa-IR"/>
        </w:rPr>
        <w:t xml:space="preserve"> 5 امتیاز ) 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2"/>
        <w:gridCol w:w="2610"/>
        <w:gridCol w:w="990"/>
        <w:gridCol w:w="990"/>
        <w:gridCol w:w="1080"/>
        <w:gridCol w:w="820"/>
        <w:gridCol w:w="792"/>
        <w:gridCol w:w="161"/>
      </w:tblGrid>
      <w:tr w:rsidR="00B82AE4" w:rsidRPr="00A9181B" w14:paraId="0934BC5A" w14:textId="77777777" w:rsidTr="006C33AD">
        <w:trPr>
          <w:gridAfter w:val="1"/>
          <w:wAfter w:w="161" w:type="dxa"/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40426B8" w14:textId="77777777" w:rsidR="00B82AE4" w:rsidRPr="00A9181B" w:rsidRDefault="00B82AE4" w:rsidP="006C33AD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92" w:type="dxa"/>
            <w:vMerge w:val="restart"/>
            <w:shd w:val="clear" w:color="auto" w:fill="BFBFBF" w:themeFill="background1" w:themeFillShade="BF"/>
            <w:vAlign w:val="center"/>
          </w:tcPr>
          <w:p w14:paraId="2E4E2002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610" w:type="dxa"/>
            <w:vMerge w:val="restart"/>
            <w:shd w:val="clear" w:color="auto" w:fill="BFBFBF" w:themeFill="background1" w:themeFillShade="BF"/>
            <w:vAlign w:val="center"/>
          </w:tcPr>
          <w:p w14:paraId="062ECB4A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C399233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57AA90D5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820" w:type="dxa"/>
            <w:vMerge w:val="restart"/>
            <w:shd w:val="clear" w:color="auto" w:fill="BFBFBF" w:themeFill="background1" w:themeFillShade="BF"/>
            <w:vAlign w:val="center"/>
          </w:tcPr>
          <w:p w14:paraId="45832135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529DC253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1E5DC91A" w14:textId="77777777" w:rsidTr="006C33AD">
        <w:trPr>
          <w:gridAfter w:val="1"/>
          <w:wAfter w:w="161" w:type="dxa"/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72A8623" w14:textId="77777777" w:rsidR="00B82AE4" w:rsidRPr="00A9181B" w:rsidRDefault="00B82AE4" w:rsidP="006C33A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92" w:type="dxa"/>
            <w:vMerge/>
            <w:shd w:val="clear" w:color="auto" w:fill="BFBFBF" w:themeFill="background1" w:themeFillShade="BF"/>
            <w:vAlign w:val="center"/>
          </w:tcPr>
          <w:p w14:paraId="4568C475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10" w:type="dxa"/>
            <w:vMerge/>
            <w:shd w:val="clear" w:color="auto" w:fill="BFBFBF" w:themeFill="background1" w:themeFillShade="BF"/>
            <w:vAlign w:val="center"/>
          </w:tcPr>
          <w:p w14:paraId="5F458AE1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9EDB36E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F0946B1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21E9FC4C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Merge/>
            <w:shd w:val="clear" w:color="auto" w:fill="BFBFBF" w:themeFill="background1" w:themeFillShade="BF"/>
            <w:vAlign w:val="center"/>
          </w:tcPr>
          <w:p w14:paraId="2880BD29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6DE5A7A8" w14:textId="77777777" w:rsidR="00B82AE4" w:rsidRPr="00A9181B" w:rsidRDefault="00B82AE4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2DD9" w:rsidRPr="00A9181B" w14:paraId="3EC47329" w14:textId="77777777" w:rsidTr="006C33AD">
        <w:trPr>
          <w:gridAfter w:val="1"/>
          <w:wAfter w:w="161" w:type="dxa"/>
          <w:trHeight w:val="552"/>
        </w:trPr>
        <w:tc>
          <w:tcPr>
            <w:tcW w:w="710" w:type="dxa"/>
            <w:vAlign w:val="center"/>
          </w:tcPr>
          <w:p w14:paraId="0EF8A1AC" w14:textId="77777777" w:rsidR="001D2DD9" w:rsidRPr="00A9181B" w:rsidRDefault="001D2DD9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92" w:type="dxa"/>
            <w:vAlign w:val="center"/>
          </w:tcPr>
          <w:p w14:paraId="735EF1F0" w14:textId="77777777" w:rsidR="001D2DD9" w:rsidRPr="00A9181B" w:rsidRDefault="001D2DD9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1C7475B5" w14:textId="77777777" w:rsidR="001D2DD9" w:rsidRPr="00A9181B" w:rsidRDefault="001D2DD9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AD45B6C" w14:textId="77777777"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7FC420B0" w14:textId="77777777"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14:paraId="2226F3B4" w14:textId="77777777" w:rsidR="001D2DD9" w:rsidRPr="006C33AD" w:rsidRDefault="001D2DD9" w:rsidP="006C33AD">
            <w:pPr>
              <w:jc w:val="center"/>
              <w:rPr>
                <w:rFonts w:eastAsia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14:paraId="4B600C4B" w14:textId="77777777" w:rsidR="001D2DD9" w:rsidRPr="00A9181B" w:rsidRDefault="001D2DD9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5BFB04F3" w14:textId="77777777" w:rsidTr="006C33AD">
        <w:trPr>
          <w:gridAfter w:val="1"/>
          <w:wAfter w:w="161" w:type="dxa"/>
          <w:trHeight w:val="615"/>
        </w:trPr>
        <w:tc>
          <w:tcPr>
            <w:tcW w:w="710" w:type="dxa"/>
            <w:vAlign w:val="center"/>
          </w:tcPr>
          <w:p w14:paraId="1182C48A" w14:textId="77777777" w:rsidR="00D10F3F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92" w:type="dxa"/>
            <w:vAlign w:val="center"/>
          </w:tcPr>
          <w:p w14:paraId="60BA9109" w14:textId="77777777" w:rsidR="000613FD" w:rsidRPr="00A9181B" w:rsidRDefault="000613FD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705AFB3B" w14:textId="77777777" w:rsidR="000613FD" w:rsidRPr="00A9181B" w:rsidRDefault="000613FD" w:rsidP="006C33AD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D64F506" w14:textId="77777777" w:rsidR="00D10F3F" w:rsidRPr="00A9181B" w:rsidRDefault="00D10F3F" w:rsidP="006C33AD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5518EB47" w14:textId="77777777" w:rsidR="00D10F3F" w:rsidRPr="00A9181B" w:rsidRDefault="00D10F3F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14:paraId="3806E5A0" w14:textId="77777777" w:rsidR="00CB0D13" w:rsidRPr="00A9181B" w:rsidRDefault="00CB0D13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14:paraId="7BA3F500" w14:textId="77777777" w:rsidR="00D10F3F" w:rsidRPr="00A9181B" w:rsidRDefault="00D10F3F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5432F504" w14:textId="77777777" w:rsidTr="006C33AD">
        <w:trPr>
          <w:gridAfter w:val="1"/>
          <w:wAfter w:w="161" w:type="dxa"/>
          <w:trHeight w:val="615"/>
        </w:trPr>
        <w:tc>
          <w:tcPr>
            <w:tcW w:w="710" w:type="dxa"/>
            <w:vAlign w:val="center"/>
          </w:tcPr>
          <w:p w14:paraId="47F9B32C" w14:textId="77777777"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92" w:type="dxa"/>
            <w:vAlign w:val="center"/>
          </w:tcPr>
          <w:p w14:paraId="515B711B" w14:textId="77777777"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3C0EF5A5" w14:textId="77777777"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4F296CE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9902AD7" w14:textId="77777777"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14:paraId="7AC830F3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6D0AD8FB" w14:textId="77777777"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1D8E7B52" w14:textId="77777777" w:rsidTr="006C33AD">
        <w:trPr>
          <w:gridAfter w:val="1"/>
          <w:wAfter w:w="161" w:type="dxa"/>
          <w:trHeight w:val="516"/>
        </w:trPr>
        <w:tc>
          <w:tcPr>
            <w:tcW w:w="710" w:type="dxa"/>
            <w:vAlign w:val="center"/>
          </w:tcPr>
          <w:p w14:paraId="41EE8095" w14:textId="77777777"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92" w:type="dxa"/>
            <w:vAlign w:val="center"/>
          </w:tcPr>
          <w:p w14:paraId="75C79DB5" w14:textId="77777777"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05FA10D5" w14:textId="77777777"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5647A64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AB84550" w14:textId="77777777"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14:paraId="6A47F8FC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6627BD1A" w14:textId="77777777"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398B35E4" w14:textId="77777777" w:rsidTr="006C33AD">
        <w:trPr>
          <w:gridAfter w:val="1"/>
          <w:wAfter w:w="161" w:type="dxa"/>
          <w:trHeight w:val="705"/>
        </w:trPr>
        <w:tc>
          <w:tcPr>
            <w:tcW w:w="710" w:type="dxa"/>
            <w:vAlign w:val="center"/>
          </w:tcPr>
          <w:p w14:paraId="7E1DA957" w14:textId="77777777" w:rsidR="00530AE5" w:rsidRPr="00A9181B" w:rsidRDefault="0078101E" w:rsidP="006C33AD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92" w:type="dxa"/>
            <w:vAlign w:val="center"/>
          </w:tcPr>
          <w:p w14:paraId="52F6636B" w14:textId="77777777" w:rsidR="00530AE5" w:rsidRPr="00A9181B" w:rsidRDefault="00530AE5" w:rsidP="006C33AD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2610" w:type="dxa"/>
            <w:vAlign w:val="center"/>
          </w:tcPr>
          <w:p w14:paraId="5150E09A" w14:textId="77777777" w:rsidR="00530AE5" w:rsidRPr="00A9181B" w:rsidRDefault="00530AE5" w:rsidP="006C33AD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6C560E5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D22E8B6" w14:textId="77777777" w:rsidR="00530AE5" w:rsidRPr="00A9181B" w:rsidRDefault="00530AE5" w:rsidP="006C33AD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14:paraId="3F467ECF" w14:textId="77777777" w:rsidR="00530AE5" w:rsidRPr="00A9181B" w:rsidRDefault="00530AE5" w:rsidP="006C3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14:paraId="0E7BAC3C" w14:textId="77777777" w:rsidR="00530AE5" w:rsidRPr="00A9181B" w:rsidRDefault="00530AE5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69FB34EB" w14:textId="77777777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" w:type="dxa"/>
          <w:cantSplit/>
          <w:trHeight w:val="540"/>
        </w:trPr>
        <w:tc>
          <w:tcPr>
            <w:tcW w:w="81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9F393B" w14:textId="77777777" w:rsidR="00F6200A" w:rsidRPr="00A9181B" w:rsidRDefault="00F6200A" w:rsidP="006C33A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="00BD2727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( حداکثر امتیاز 20 ) 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635842" w14:textId="77777777" w:rsidR="00F6200A" w:rsidRPr="00A9181B" w:rsidRDefault="00F6200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3DD549" w14:textId="77777777" w:rsidR="00F6200A" w:rsidRPr="00A9181B" w:rsidRDefault="00F6200A" w:rsidP="006C33A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2C2E5A" w14:textId="77777777" w:rsidR="00F6200A" w:rsidRPr="00A9181B" w:rsidRDefault="00F6200A" w:rsidP="006C33AD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3436E" w:rsidRPr="00A9181B" w14:paraId="52AD794A" w14:textId="77777777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0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A0FE2" w14:textId="77777777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9B03C40" w14:textId="0DCEC885" w:rsidR="0043436E" w:rsidRPr="00BD2727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نام و نام خانوادگي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داوران        </w:t>
            </w: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         </w:t>
            </w: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</w:t>
            </w:r>
            <w:r w:rsidR="00392F82">
              <w:rPr>
                <w:rFonts w:cs="B Nazanin" w:hint="cs"/>
                <w:b/>
                <w:bCs/>
                <w:sz w:val="16"/>
                <w:szCs w:val="22"/>
                <w:rtl/>
              </w:rPr>
              <w:t xml:space="preserve">     </w:t>
            </w:r>
            <w:r w:rsidRPr="00BD2727">
              <w:rPr>
                <w:rFonts w:cs="B Nazanin"/>
                <w:b/>
                <w:bCs/>
                <w:sz w:val="16"/>
                <w:szCs w:val="22"/>
                <w:rtl/>
              </w:rPr>
              <w:t xml:space="preserve">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مدرك تحصيلي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سمت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          </w:t>
            </w:r>
            <w:r w:rsid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</w:t>
            </w:r>
            <w:r w:rsidR="00BD2727"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 xml:space="preserve">               </w:t>
            </w:r>
            <w:r w:rsidRPr="00BD2727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امضاء</w:t>
            </w:r>
          </w:p>
          <w:p w14:paraId="1904335A" w14:textId="77777777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5132BDD7" w14:textId="77777777"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22A9B926" w14:textId="77777777"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430AAB0" w14:textId="77777777"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3A111182" w14:textId="77777777"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3BD96D76" w14:textId="77777777" w:rsidR="0043436E" w:rsidRPr="00A9181B" w:rsidRDefault="0043436E" w:rsidP="006C33AD">
            <w:pPr>
              <w:spacing w:line="360" w:lineRule="auto"/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1F491B6A" w14:textId="77777777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2549216F" w14:textId="77777777" w:rsidTr="006C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1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2E62B" w14:textId="77777777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4414FB1A" w14:textId="14B2F9E6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                                              تاريخ:  .......................................</w:t>
            </w:r>
          </w:p>
          <w:p w14:paraId="73F1FB78" w14:textId="77777777" w:rsidR="0043436E" w:rsidRPr="00A9181B" w:rsidRDefault="0043436E" w:rsidP="006C33AD">
            <w:pPr>
              <w:jc w:val="center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194561A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32B7CE7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50781C0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7876" w14:textId="77777777" w:rsidR="009458E4" w:rsidRDefault="009458E4">
      <w:r>
        <w:separator/>
      </w:r>
    </w:p>
  </w:endnote>
  <w:endnote w:type="continuationSeparator" w:id="0">
    <w:p w14:paraId="64611C3B" w14:textId="77777777" w:rsidR="009458E4" w:rsidRDefault="0094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ambria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1F71" w14:textId="77777777" w:rsidR="00FA69A2" w:rsidRDefault="000661B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9F92AB0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7F5" w14:textId="77777777" w:rsidR="00FA69A2" w:rsidRDefault="000661BC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D729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01C55A65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CE3C" w14:textId="77777777" w:rsidR="009458E4" w:rsidRDefault="009458E4">
      <w:r>
        <w:separator/>
      </w:r>
    </w:p>
  </w:footnote>
  <w:footnote w:type="continuationSeparator" w:id="0">
    <w:p w14:paraId="2CFE609D" w14:textId="77777777" w:rsidR="009458E4" w:rsidRDefault="009458E4">
      <w:r>
        <w:continuationSeparator/>
      </w:r>
    </w:p>
  </w:footnote>
  <w:footnote w:id="1">
    <w:p w14:paraId="169307FD" w14:textId="77777777" w:rsidR="00141BDB" w:rsidRDefault="00141BDB" w:rsidP="00141BD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امتیاز دهی به نویسندگان مقالات ، کتب و ... بر اساس آخرین آئین نامه ارتقای اعضای هیات علمی وزارت عتف می باشد.</w:t>
      </w:r>
    </w:p>
  </w:footnote>
  <w:footnote w:id="2">
    <w:p w14:paraId="21A63ECB" w14:textId="2A083A0D" w:rsidR="00C54A04" w:rsidRDefault="00C54A04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به </w:t>
      </w:r>
      <w:r>
        <w:rPr>
          <w:rFonts w:hint="cs"/>
          <w:rtl/>
          <w:lang w:bidi="fa-IR"/>
        </w:rPr>
        <w:t>ازای هر طرح پژوهشی مجری</w:t>
      </w:r>
      <w:r w:rsidR="00392F82">
        <w:rPr>
          <w:rFonts w:hint="cs"/>
          <w:rtl/>
          <w:lang w:bidi="fa-IR"/>
        </w:rPr>
        <w:t xml:space="preserve"> تا</w:t>
      </w:r>
      <w:r>
        <w:rPr>
          <w:rFonts w:hint="cs"/>
          <w:rtl/>
          <w:lang w:bidi="fa-IR"/>
        </w:rPr>
        <w:t xml:space="preserve"> 10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همکار اصلی</w:t>
      </w:r>
      <w:r w:rsidR="00392F82">
        <w:rPr>
          <w:rFonts w:hint="cs"/>
          <w:rtl/>
          <w:lang w:bidi="fa-IR"/>
        </w:rPr>
        <w:t xml:space="preserve"> تا</w:t>
      </w:r>
      <w:r>
        <w:rPr>
          <w:rFonts w:hint="cs"/>
          <w:rtl/>
          <w:lang w:bidi="fa-IR"/>
        </w:rPr>
        <w:t xml:space="preserve"> 5 امتیاز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سایر همکاران</w:t>
      </w:r>
      <w:r w:rsidR="00392F82">
        <w:rPr>
          <w:rFonts w:hint="cs"/>
          <w:rtl/>
          <w:lang w:bidi="fa-IR"/>
        </w:rPr>
        <w:t xml:space="preserve"> تا</w:t>
      </w:r>
      <w:r>
        <w:rPr>
          <w:rFonts w:hint="cs"/>
          <w:rtl/>
          <w:lang w:bidi="fa-IR"/>
        </w:rPr>
        <w:t xml:space="preserve"> 2 امتیاز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B7C"/>
    <w:multiLevelType w:val="hybridMultilevel"/>
    <w:tmpl w:val="FA10BD9E"/>
    <w:lvl w:ilvl="0" w:tplc="66986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47608D3A"/>
    <w:lvl w:ilvl="0" w:tplc="75A23C18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7596"/>
    <w:multiLevelType w:val="hybridMultilevel"/>
    <w:tmpl w:val="C772EEBA"/>
    <w:lvl w:ilvl="0" w:tplc="EFFAF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609B"/>
    <w:rsid w:val="00007AD3"/>
    <w:rsid w:val="0001097E"/>
    <w:rsid w:val="00011B68"/>
    <w:rsid w:val="00017297"/>
    <w:rsid w:val="00023932"/>
    <w:rsid w:val="00025F02"/>
    <w:rsid w:val="000261FA"/>
    <w:rsid w:val="000269E4"/>
    <w:rsid w:val="0004072C"/>
    <w:rsid w:val="00040CB6"/>
    <w:rsid w:val="00052E04"/>
    <w:rsid w:val="00055AF2"/>
    <w:rsid w:val="000613FD"/>
    <w:rsid w:val="00062601"/>
    <w:rsid w:val="00062D6F"/>
    <w:rsid w:val="000661BC"/>
    <w:rsid w:val="000665CA"/>
    <w:rsid w:val="00066FBD"/>
    <w:rsid w:val="00073E4E"/>
    <w:rsid w:val="000841AD"/>
    <w:rsid w:val="00090CED"/>
    <w:rsid w:val="00091283"/>
    <w:rsid w:val="000A3F27"/>
    <w:rsid w:val="000A5D01"/>
    <w:rsid w:val="000B1C0D"/>
    <w:rsid w:val="000C3934"/>
    <w:rsid w:val="000D1B82"/>
    <w:rsid w:val="000D539E"/>
    <w:rsid w:val="000E33AA"/>
    <w:rsid w:val="000E5390"/>
    <w:rsid w:val="000E6B01"/>
    <w:rsid w:val="00103BF9"/>
    <w:rsid w:val="00111AA9"/>
    <w:rsid w:val="00123D8B"/>
    <w:rsid w:val="00133AD5"/>
    <w:rsid w:val="00141BDB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A7456"/>
    <w:rsid w:val="001B3564"/>
    <w:rsid w:val="001B5214"/>
    <w:rsid w:val="001B7458"/>
    <w:rsid w:val="001D2DD9"/>
    <w:rsid w:val="001E176A"/>
    <w:rsid w:val="001E2D87"/>
    <w:rsid w:val="001E7B0B"/>
    <w:rsid w:val="001F1505"/>
    <w:rsid w:val="0020028F"/>
    <w:rsid w:val="00202881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766E8"/>
    <w:rsid w:val="003813E8"/>
    <w:rsid w:val="00392F82"/>
    <w:rsid w:val="003948CD"/>
    <w:rsid w:val="003A0B6A"/>
    <w:rsid w:val="003A27A6"/>
    <w:rsid w:val="003B3CF8"/>
    <w:rsid w:val="003B53DD"/>
    <w:rsid w:val="003C6F30"/>
    <w:rsid w:val="003E1E6C"/>
    <w:rsid w:val="003E70BC"/>
    <w:rsid w:val="003F1A23"/>
    <w:rsid w:val="003F42AA"/>
    <w:rsid w:val="003F42D1"/>
    <w:rsid w:val="003F63EA"/>
    <w:rsid w:val="00405673"/>
    <w:rsid w:val="004117D9"/>
    <w:rsid w:val="004119C1"/>
    <w:rsid w:val="00412541"/>
    <w:rsid w:val="00417036"/>
    <w:rsid w:val="00421775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336B"/>
    <w:rsid w:val="00487A30"/>
    <w:rsid w:val="0049431F"/>
    <w:rsid w:val="00494C1F"/>
    <w:rsid w:val="00495D95"/>
    <w:rsid w:val="004B4CAD"/>
    <w:rsid w:val="004B6C85"/>
    <w:rsid w:val="004B7793"/>
    <w:rsid w:val="004C379F"/>
    <w:rsid w:val="004D0738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26920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7048C"/>
    <w:rsid w:val="0058564B"/>
    <w:rsid w:val="00586E94"/>
    <w:rsid w:val="00591C11"/>
    <w:rsid w:val="005929AC"/>
    <w:rsid w:val="00596AF6"/>
    <w:rsid w:val="0059730F"/>
    <w:rsid w:val="005A1FB4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E7F11"/>
    <w:rsid w:val="005F0ADD"/>
    <w:rsid w:val="006037AD"/>
    <w:rsid w:val="00610700"/>
    <w:rsid w:val="00611CC0"/>
    <w:rsid w:val="006124E6"/>
    <w:rsid w:val="00613255"/>
    <w:rsid w:val="0061344C"/>
    <w:rsid w:val="006153B2"/>
    <w:rsid w:val="00621C2C"/>
    <w:rsid w:val="00624157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2B32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33AD"/>
    <w:rsid w:val="006C4A82"/>
    <w:rsid w:val="006C7832"/>
    <w:rsid w:val="006D1113"/>
    <w:rsid w:val="006D3EAF"/>
    <w:rsid w:val="006D729B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497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297B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055F1"/>
    <w:rsid w:val="00810F74"/>
    <w:rsid w:val="0081284B"/>
    <w:rsid w:val="0081770E"/>
    <w:rsid w:val="0081784A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3FB7"/>
    <w:rsid w:val="0089456B"/>
    <w:rsid w:val="008956A5"/>
    <w:rsid w:val="00895A9B"/>
    <w:rsid w:val="00897B4C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58E4"/>
    <w:rsid w:val="00956883"/>
    <w:rsid w:val="00970B7E"/>
    <w:rsid w:val="009733F5"/>
    <w:rsid w:val="00974F60"/>
    <w:rsid w:val="009750F9"/>
    <w:rsid w:val="00977E06"/>
    <w:rsid w:val="009906D3"/>
    <w:rsid w:val="009932FC"/>
    <w:rsid w:val="00993408"/>
    <w:rsid w:val="009950F7"/>
    <w:rsid w:val="009A03E1"/>
    <w:rsid w:val="009A634F"/>
    <w:rsid w:val="009B12D5"/>
    <w:rsid w:val="009C54C0"/>
    <w:rsid w:val="009C5D2C"/>
    <w:rsid w:val="009D2CB3"/>
    <w:rsid w:val="009D348F"/>
    <w:rsid w:val="009E09E3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01DB"/>
    <w:rsid w:val="00A56096"/>
    <w:rsid w:val="00A67644"/>
    <w:rsid w:val="00A75036"/>
    <w:rsid w:val="00A8122C"/>
    <w:rsid w:val="00A86EED"/>
    <w:rsid w:val="00A87875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AF4D39"/>
    <w:rsid w:val="00B021BA"/>
    <w:rsid w:val="00B171F7"/>
    <w:rsid w:val="00B21B96"/>
    <w:rsid w:val="00B25CF1"/>
    <w:rsid w:val="00B30A71"/>
    <w:rsid w:val="00B33260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3A30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2727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D94"/>
    <w:rsid w:val="00C41FAB"/>
    <w:rsid w:val="00C4503D"/>
    <w:rsid w:val="00C53B35"/>
    <w:rsid w:val="00C54A04"/>
    <w:rsid w:val="00C57D9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143"/>
    <w:rsid w:val="00CF1C6B"/>
    <w:rsid w:val="00D00279"/>
    <w:rsid w:val="00D03DCD"/>
    <w:rsid w:val="00D059E1"/>
    <w:rsid w:val="00D10F3F"/>
    <w:rsid w:val="00D11C23"/>
    <w:rsid w:val="00D17C59"/>
    <w:rsid w:val="00D246FA"/>
    <w:rsid w:val="00D24830"/>
    <w:rsid w:val="00D26361"/>
    <w:rsid w:val="00D44299"/>
    <w:rsid w:val="00D502F8"/>
    <w:rsid w:val="00D53744"/>
    <w:rsid w:val="00D6227E"/>
    <w:rsid w:val="00D63B76"/>
    <w:rsid w:val="00D64649"/>
    <w:rsid w:val="00D649E4"/>
    <w:rsid w:val="00D65155"/>
    <w:rsid w:val="00D80C17"/>
    <w:rsid w:val="00D840CD"/>
    <w:rsid w:val="00D906B1"/>
    <w:rsid w:val="00D922C8"/>
    <w:rsid w:val="00D95198"/>
    <w:rsid w:val="00DA018D"/>
    <w:rsid w:val="00DA5A57"/>
    <w:rsid w:val="00DA63A5"/>
    <w:rsid w:val="00DB591B"/>
    <w:rsid w:val="00DC25EC"/>
    <w:rsid w:val="00DC5D36"/>
    <w:rsid w:val="00DD2946"/>
    <w:rsid w:val="00DD5A23"/>
    <w:rsid w:val="00DE4F62"/>
    <w:rsid w:val="00DE7100"/>
    <w:rsid w:val="00DE7397"/>
    <w:rsid w:val="00DF21AD"/>
    <w:rsid w:val="00DF58C9"/>
    <w:rsid w:val="00DF7734"/>
    <w:rsid w:val="00E10018"/>
    <w:rsid w:val="00E10688"/>
    <w:rsid w:val="00E124BD"/>
    <w:rsid w:val="00E12B59"/>
    <w:rsid w:val="00E1311E"/>
    <w:rsid w:val="00E17CF8"/>
    <w:rsid w:val="00E22CDE"/>
    <w:rsid w:val="00E26553"/>
    <w:rsid w:val="00E27B9F"/>
    <w:rsid w:val="00E30ADC"/>
    <w:rsid w:val="00E33691"/>
    <w:rsid w:val="00E34041"/>
    <w:rsid w:val="00E46992"/>
    <w:rsid w:val="00E50C2A"/>
    <w:rsid w:val="00E5562E"/>
    <w:rsid w:val="00E60328"/>
    <w:rsid w:val="00E60AC9"/>
    <w:rsid w:val="00E75510"/>
    <w:rsid w:val="00E860EF"/>
    <w:rsid w:val="00E9464F"/>
    <w:rsid w:val="00E973DD"/>
    <w:rsid w:val="00EA65D3"/>
    <w:rsid w:val="00EB30DA"/>
    <w:rsid w:val="00EB5DB7"/>
    <w:rsid w:val="00EC43FB"/>
    <w:rsid w:val="00EC76C3"/>
    <w:rsid w:val="00ED6C8B"/>
    <w:rsid w:val="00EE2619"/>
    <w:rsid w:val="00EF073B"/>
    <w:rsid w:val="00EF0C44"/>
    <w:rsid w:val="00F0485F"/>
    <w:rsid w:val="00F06D4C"/>
    <w:rsid w:val="00F07F7A"/>
    <w:rsid w:val="00F14B81"/>
    <w:rsid w:val="00F21A9F"/>
    <w:rsid w:val="00F22818"/>
    <w:rsid w:val="00F23FEB"/>
    <w:rsid w:val="00F2790C"/>
    <w:rsid w:val="00F27E71"/>
    <w:rsid w:val="00F31BC5"/>
    <w:rsid w:val="00F33580"/>
    <w:rsid w:val="00F454EE"/>
    <w:rsid w:val="00F54103"/>
    <w:rsid w:val="00F60AF5"/>
    <w:rsid w:val="00F613EC"/>
    <w:rsid w:val="00F6200A"/>
    <w:rsid w:val="00F62666"/>
    <w:rsid w:val="00F63E45"/>
    <w:rsid w:val="00F6527D"/>
    <w:rsid w:val="00F80AC2"/>
    <w:rsid w:val="00F83EBC"/>
    <w:rsid w:val="00F852F9"/>
    <w:rsid w:val="00F85DAE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D0C81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40A2B"/>
  <w15:docId w15:val="{B11E4963-CA56-4A4E-A898-1DD7BEF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141BDB"/>
  </w:style>
  <w:style w:type="character" w:customStyle="1" w:styleId="FootnoteTextChar">
    <w:name w:val="Footnote Text Char"/>
    <w:basedOn w:val="DefaultParagraphFont"/>
    <w:link w:val="FootnoteText"/>
    <w:semiHidden/>
    <w:rsid w:val="00141BDB"/>
    <w:rPr>
      <w:rFonts w:cs="Traditional Arabic"/>
      <w:lang w:bidi="ar-SA"/>
    </w:rPr>
  </w:style>
  <w:style w:type="character" w:styleId="FootnoteReference">
    <w:name w:val="footnote reference"/>
    <w:basedOn w:val="DefaultParagraphFont"/>
    <w:semiHidden/>
    <w:unhideWhenUsed/>
    <w:rsid w:val="00141BDB"/>
    <w:rPr>
      <w:vertAlign w:val="superscript"/>
    </w:rPr>
  </w:style>
  <w:style w:type="character" w:styleId="Strong">
    <w:name w:val="Strong"/>
    <w:basedOn w:val="DefaultParagraphFont"/>
    <w:uiPriority w:val="22"/>
    <w:qFormat/>
    <w:rsid w:val="000D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C68AA-7564-449A-ABC4-1F5AC7335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4662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user</cp:lastModifiedBy>
  <cp:revision>2</cp:revision>
  <cp:lastPrinted>2019-12-04T06:07:00Z</cp:lastPrinted>
  <dcterms:created xsi:type="dcterms:W3CDTF">2023-11-26T05:56:00Z</dcterms:created>
  <dcterms:modified xsi:type="dcterms:W3CDTF">2023-11-26T05:56:00Z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