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DE" w:rsidRDefault="003C40DE" w:rsidP="00DF64A5">
      <w:pPr>
        <w:pStyle w:val="NoSpacing"/>
        <w:bidi w:val="0"/>
        <w:spacing w:line="360" w:lineRule="auto"/>
        <w:jc w:val="both"/>
        <w:rPr>
          <w:rFonts w:asciiTheme="majorBidi" w:hAnsiTheme="majorBidi" w:cstheme="majorBidi"/>
          <w:sz w:val="26"/>
          <w:szCs w:val="26"/>
        </w:rPr>
      </w:pPr>
      <w:r w:rsidRPr="003C40DE">
        <w:rPr>
          <w:rFonts w:asciiTheme="majorBidi" w:hAnsiTheme="majorBidi" w:cstheme="majorBidi"/>
          <w:sz w:val="26"/>
          <w:szCs w:val="26"/>
        </w:rPr>
        <w:drawing>
          <wp:inline distT="0" distB="0" distL="0" distR="0">
            <wp:extent cx="5476875" cy="3286125"/>
            <wp:effectExtent l="19050" t="0" r="9525" b="0"/>
            <wp:docPr id="1" name="Picture 1" descr="C:\Users\user\Desktop\Somayeh\ZNU\ISC Department\ISC Site\Posters &amp; Reports\Dr. Savabiesfahani\New folder\pr_sokhanranibeinalmelli94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mayeh\ZNU\ISC Department\ISC Site\Posters &amp; Reports\Dr. Savabiesfahani\New folder\pr_sokhanranibeinalmelli94805.jpg"/>
                    <pic:cNvPicPr>
                      <a:picLocks noChangeAspect="1" noChangeArrowheads="1"/>
                    </pic:cNvPicPr>
                  </pic:nvPicPr>
                  <pic:blipFill>
                    <a:blip r:embed="rId4"/>
                    <a:srcRect/>
                    <a:stretch>
                      <a:fillRect/>
                    </a:stretch>
                  </pic:blipFill>
                  <pic:spPr bwMode="auto">
                    <a:xfrm>
                      <a:off x="0" y="0"/>
                      <a:ext cx="5476875" cy="3286125"/>
                    </a:xfrm>
                    <a:prstGeom prst="rect">
                      <a:avLst/>
                    </a:prstGeom>
                    <a:noFill/>
                    <a:ln w="9525">
                      <a:noFill/>
                      <a:miter lim="800000"/>
                      <a:headEnd/>
                      <a:tailEnd/>
                    </a:ln>
                  </pic:spPr>
                </pic:pic>
              </a:graphicData>
            </a:graphic>
          </wp:inline>
        </w:drawing>
      </w:r>
    </w:p>
    <w:p w:rsidR="00DF64A5" w:rsidRDefault="00DF64A5" w:rsidP="003C40DE">
      <w:pPr>
        <w:pStyle w:val="NoSpacing"/>
        <w:bidi w:val="0"/>
        <w:spacing w:line="360" w:lineRule="auto"/>
        <w:jc w:val="both"/>
        <w:rPr>
          <w:rFonts w:asciiTheme="majorBidi" w:hAnsiTheme="majorBidi" w:cstheme="majorBidi"/>
          <w:sz w:val="26"/>
          <w:szCs w:val="26"/>
        </w:rPr>
      </w:pPr>
      <w:r>
        <w:rPr>
          <w:rFonts w:asciiTheme="majorBidi" w:hAnsiTheme="majorBidi" w:cstheme="majorBidi"/>
          <w:sz w:val="26"/>
          <w:szCs w:val="26"/>
        </w:rPr>
        <w:t xml:space="preserve">The abstract of </w:t>
      </w:r>
      <w:r w:rsidR="00953FD1" w:rsidRPr="00DF64A5">
        <w:rPr>
          <w:rFonts w:asciiTheme="majorBidi" w:hAnsiTheme="majorBidi" w:cstheme="majorBidi"/>
          <w:sz w:val="26"/>
          <w:szCs w:val="26"/>
        </w:rPr>
        <w:t xml:space="preserve">Dr. </w:t>
      </w:r>
      <w:proofErr w:type="spellStart"/>
      <w:r w:rsidR="00953FD1" w:rsidRPr="00DF64A5">
        <w:rPr>
          <w:rFonts w:asciiTheme="majorBidi" w:hAnsiTheme="majorBidi" w:cstheme="majorBidi"/>
          <w:sz w:val="26"/>
          <w:szCs w:val="26"/>
        </w:rPr>
        <w:t>Savabieasfahani</w:t>
      </w:r>
      <w:r>
        <w:rPr>
          <w:rFonts w:asciiTheme="majorBidi" w:hAnsiTheme="majorBidi" w:cstheme="majorBidi"/>
          <w:sz w:val="26"/>
          <w:szCs w:val="26"/>
        </w:rPr>
        <w:t>’s</w:t>
      </w:r>
      <w:proofErr w:type="spellEnd"/>
      <w:r>
        <w:rPr>
          <w:rFonts w:asciiTheme="majorBidi" w:hAnsiTheme="majorBidi" w:cstheme="majorBidi"/>
          <w:sz w:val="26"/>
          <w:szCs w:val="26"/>
        </w:rPr>
        <w:t xml:space="preserve"> lecture:</w:t>
      </w:r>
    </w:p>
    <w:p w:rsidR="00DF64A5" w:rsidRDefault="00DF64A5" w:rsidP="00DF64A5">
      <w:pPr>
        <w:pStyle w:val="NoSpacing"/>
        <w:bidi w:val="0"/>
        <w:spacing w:line="360" w:lineRule="auto"/>
        <w:jc w:val="both"/>
        <w:rPr>
          <w:rFonts w:asciiTheme="majorBidi" w:hAnsiTheme="majorBidi" w:cstheme="majorBidi"/>
          <w:sz w:val="26"/>
          <w:szCs w:val="26"/>
        </w:rPr>
      </w:pPr>
    </w:p>
    <w:p w:rsidR="00DF64A5" w:rsidRDefault="00DF64A5" w:rsidP="00DF64A5">
      <w:pPr>
        <w:pStyle w:val="NoSpacing"/>
        <w:bidi w:val="0"/>
        <w:spacing w:line="360" w:lineRule="auto"/>
        <w:jc w:val="both"/>
        <w:rPr>
          <w:rFonts w:asciiTheme="majorBidi" w:hAnsiTheme="majorBidi" w:cstheme="majorBidi"/>
          <w:sz w:val="26"/>
          <w:szCs w:val="26"/>
        </w:rPr>
      </w:pPr>
      <w:r>
        <w:rPr>
          <w:rFonts w:asciiTheme="majorBidi" w:hAnsiTheme="majorBidi" w:cstheme="majorBidi"/>
          <w:sz w:val="26"/>
          <w:szCs w:val="26"/>
        </w:rPr>
        <w:t xml:space="preserve">Dr </w:t>
      </w:r>
      <w:proofErr w:type="spellStart"/>
      <w:r>
        <w:rPr>
          <w:rFonts w:asciiTheme="majorBidi" w:hAnsiTheme="majorBidi" w:cstheme="majorBidi"/>
          <w:sz w:val="26"/>
          <w:szCs w:val="26"/>
        </w:rPr>
        <w:t>Mozhgan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Savabieasfahani</w:t>
      </w:r>
      <w:proofErr w:type="spellEnd"/>
      <w:r w:rsidR="00953FD1" w:rsidRPr="00DF64A5">
        <w:rPr>
          <w:rFonts w:asciiTheme="majorBidi" w:hAnsiTheme="majorBidi" w:cstheme="majorBidi"/>
          <w:sz w:val="26"/>
          <w:szCs w:val="26"/>
        </w:rPr>
        <w:t xml:space="preserve"> is the winner of </w:t>
      </w:r>
      <w:hyperlink r:id="rId5" w:history="1">
        <w:r w:rsidR="00953FD1" w:rsidRPr="00DF64A5">
          <w:rPr>
            <w:rStyle w:val="Hyperlink"/>
            <w:rFonts w:asciiTheme="majorBidi" w:hAnsiTheme="majorBidi" w:cstheme="majorBidi"/>
            <w:sz w:val="26"/>
            <w:szCs w:val="26"/>
          </w:rPr>
          <w:t>Rachel Carson Prize for 2015</w:t>
        </w:r>
      </w:hyperlink>
      <w:r w:rsidR="00953FD1" w:rsidRPr="00DF64A5">
        <w:rPr>
          <w:rFonts w:asciiTheme="majorBidi" w:hAnsiTheme="majorBidi" w:cstheme="majorBidi"/>
          <w:sz w:val="26"/>
          <w:szCs w:val="26"/>
        </w:rPr>
        <w:t xml:space="preserve">. She is the author of more than 30 peer reviewed articles and a </w:t>
      </w:r>
      <w:hyperlink r:id="rId6" w:history="1">
        <w:r w:rsidR="00953FD1" w:rsidRPr="00DF64A5">
          <w:rPr>
            <w:rStyle w:val="Hyperlink"/>
            <w:rFonts w:asciiTheme="majorBidi" w:hAnsiTheme="majorBidi" w:cstheme="majorBidi"/>
            <w:sz w:val="26"/>
            <w:szCs w:val="26"/>
          </w:rPr>
          <w:t>book</w:t>
        </w:r>
      </w:hyperlink>
      <w:r w:rsidR="00953FD1" w:rsidRPr="00DF64A5">
        <w:rPr>
          <w:rFonts w:asciiTheme="majorBidi" w:hAnsiTheme="majorBidi" w:cstheme="majorBidi"/>
          <w:sz w:val="26"/>
          <w:szCs w:val="26"/>
        </w:rPr>
        <w:t xml:space="preserve"> entitled "Pollution and Reproductive Damage: Pollution induced cell-death and reproductive damage in fish and mammals" (2009). </w:t>
      </w:r>
      <w:r w:rsidR="00E53F48" w:rsidRPr="00DF64A5">
        <w:rPr>
          <w:rFonts w:asciiTheme="majorBidi" w:hAnsiTheme="majorBidi" w:cstheme="majorBidi"/>
          <w:sz w:val="26"/>
          <w:szCs w:val="26"/>
        </w:rPr>
        <w:t>She is an environmental toxicologist, ba</w:t>
      </w:r>
      <w:r w:rsidR="00942018" w:rsidRPr="00DF64A5">
        <w:rPr>
          <w:rFonts w:asciiTheme="majorBidi" w:hAnsiTheme="majorBidi" w:cstheme="majorBidi"/>
          <w:sz w:val="26"/>
          <w:szCs w:val="26"/>
        </w:rPr>
        <w:t>sed in Ann Arbor, Michigan</w:t>
      </w:r>
      <w:r w:rsidR="00E53F48" w:rsidRPr="00DF64A5">
        <w:rPr>
          <w:rFonts w:asciiTheme="majorBidi" w:hAnsiTheme="majorBidi" w:cstheme="majorBidi"/>
          <w:sz w:val="26"/>
          <w:szCs w:val="26"/>
        </w:rPr>
        <w:t xml:space="preserve">. U.S. </w:t>
      </w:r>
    </w:p>
    <w:p w:rsidR="00FC579E" w:rsidRPr="00DF64A5" w:rsidRDefault="00DF64A5" w:rsidP="00DF64A5">
      <w:pPr>
        <w:pStyle w:val="NoSpacing"/>
        <w:bidi w:val="0"/>
        <w:spacing w:line="360" w:lineRule="auto"/>
        <w:jc w:val="both"/>
        <w:rPr>
          <w:rFonts w:asciiTheme="majorBidi" w:hAnsiTheme="majorBidi" w:cstheme="majorBidi"/>
          <w:sz w:val="26"/>
          <w:szCs w:val="26"/>
        </w:rPr>
      </w:pPr>
      <w:r w:rsidRPr="00DF64A5">
        <w:rPr>
          <w:rFonts w:asciiTheme="majorBidi" w:hAnsiTheme="majorBidi" w:cstheme="majorBidi"/>
          <w:sz w:val="26"/>
          <w:szCs w:val="26"/>
        </w:rPr>
        <w:t>Wars</w:t>
      </w:r>
      <w:r w:rsidR="00E53F48" w:rsidRPr="00DF64A5">
        <w:rPr>
          <w:rFonts w:asciiTheme="majorBidi" w:hAnsiTheme="majorBidi" w:cstheme="majorBidi"/>
          <w:sz w:val="26"/>
          <w:szCs w:val="26"/>
        </w:rPr>
        <w:t xml:space="preserve"> in the </w:t>
      </w:r>
      <w:hyperlink r:id="rId7" w:history="1">
        <w:r w:rsidR="00E53F48" w:rsidRPr="00DF64A5">
          <w:rPr>
            <w:rStyle w:val="Hyperlink"/>
            <w:rFonts w:asciiTheme="majorBidi" w:hAnsiTheme="majorBidi" w:cstheme="majorBidi"/>
            <w:sz w:val="26"/>
            <w:szCs w:val="26"/>
          </w:rPr>
          <w:t>Middle East</w:t>
        </w:r>
      </w:hyperlink>
      <w:r w:rsidR="00E53F48" w:rsidRPr="00DF64A5">
        <w:rPr>
          <w:rFonts w:asciiTheme="majorBidi" w:hAnsiTheme="majorBidi" w:cstheme="majorBidi"/>
          <w:sz w:val="26"/>
          <w:szCs w:val="26"/>
        </w:rPr>
        <w:t xml:space="preserve"> turned her attention to war-related pollutants and their effects on civilians. </w:t>
      </w:r>
      <w:r w:rsidR="00953FD1" w:rsidRPr="00DF64A5">
        <w:rPr>
          <w:rFonts w:asciiTheme="majorBidi" w:hAnsiTheme="majorBidi" w:cstheme="majorBidi"/>
          <w:sz w:val="26"/>
          <w:szCs w:val="26"/>
        </w:rPr>
        <w:t>He</w:t>
      </w:r>
      <w:r w:rsidR="00744CDB" w:rsidRPr="00DF64A5">
        <w:rPr>
          <w:rFonts w:asciiTheme="majorBidi" w:hAnsiTheme="majorBidi" w:cstheme="majorBidi"/>
          <w:sz w:val="26"/>
          <w:szCs w:val="26"/>
        </w:rPr>
        <w:t>r</w:t>
      </w:r>
      <w:r w:rsidR="00953FD1" w:rsidRPr="00DF64A5">
        <w:rPr>
          <w:rFonts w:asciiTheme="majorBidi" w:hAnsiTheme="majorBidi" w:cstheme="majorBidi"/>
          <w:sz w:val="26"/>
          <w:szCs w:val="26"/>
        </w:rPr>
        <w:t xml:space="preserve"> early research included studies of endocrine disrupting compounds and petrochemical </w:t>
      </w:r>
      <w:r w:rsidR="00FC579E" w:rsidRPr="00DF64A5">
        <w:rPr>
          <w:rFonts w:asciiTheme="majorBidi" w:hAnsiTheme="majorBidi" w:cstheme="majorBidi"/>
          <w:sz w:val="26"/>
          <w:szCs w:val="26"/>
        </w:rPr>
        <w:t>contaminants</w:t>
      </w:r>
      <w:r w:rsidR="00744CDB" w:rsidRPr="00DF64A5">
        <w:rPr>
          <w:rFonts w:asciiTheme="majorBidi" w:hAnsiTheme="majorBidi" w:cstheme="majorBidi"/>
          <w:sz w:val="26"/>
          <w:szCs w:val="26"/>
        </w:rPr>
        <w:t xml:space="preserve">. She has </w:t>
      </w:r>
      <w:hyperlink r:id="rId8" w:history="1">
        <w:r w:rsidR="00744CDB" w:rsidRPr="00DF64A5">
          <w:rPr>
            <w:rStyle w:val="Hyperlink"/>
            <w:rFonts w:asciiTheme="majorBidi" w:hAnsiTheme="majorBidi" w:cstheme="majorBidi"/>
            <w:sz w:val="26"/>
            <w:szCs w:val="26"/>
          </w:rPr>
          <w:t>published</w:t>
        </w:r>
      </w:hyperlink>
      <w:r w:rsidR="00744CDB" w:rsidRPr="00DF64A5">
        <w:rPr>
          <w:rFonts w:asciiTheme="majorBidi" w:hAnsiTheme="majorBidi" w:cstheme="majorBidi"/>
          <w:sz w:val="26"/>
          <w:szCs w:val="26"/>
        </w:rPr>
        <w:t xml:space="preserve"> </w:t>
      </w:r>
      <w:hyperlink r:id="rId9" w:history="1">
        <w:r w:rsidR="00744CDB" w:rsidRPr="00DF64A5">
          <w:rPr>
            <w:rStyle w:val="Hyperlink"/>
            <w:rFonts w:asciiTheme="majorBidi" w:hAnsiTheme="majorBidi" w:cstheme="majorBidi"/>
            <w:sz w:val="26"/>
            <w:szCs w:val="26"/>
          </w:rPr>
          <w:t>repeatedly</w:t>
        </w:r>
      </w:hyperlink>
      <w:r w:rsidR="00744CDB" w:rsidRPr="00DF64A5">
        <w:rPr>
          <w:rFonts w:asciiTheme="majorBidi" w:hAnsiTheme="majorBidi" w:cstheme="majorBidi"/>
          <w:sz w:val="26"/>
          <w:szCs w:val="26"/>
        </w:rPr>
        <w:t xml:space="preserve"> on the effects of war pollutants on </w:t>
      </w:r>
      <w:hyperlink r:id="rId10" w:history="1">
        <w:r w:rsidR="00744CDB" w:rsidRPr="00DF64A5">
          <w:rPr>
            <w:rStyle w:val="Hyperlink"/>
            <w:rFonts w:asciiTheme="majorBidi" w:hAnsiTheme="majorBidi" w:cstheme="majorBidi"/>
            <w:sz w:val="26"/>
            <w:szCs w:val="26"/>
          </w:rPr>
          <w:t>Iraqi civilians</w:t>
        </w:r>
      </w:hyperlink>
      <w:r w:rsidR="00744CDB" w:rsidRPr="00DF64A5">
        <w:rPr>
          <w:rFonts w:asciiTheme="majorBidi" w:hAnsiTheme="majorBidi" w:cstheme="majorBidi"/>
          <w:sz w:val="26"/>
          <w:szCs w:val="26"/>
        </w:rPr>
        <w:t xml:space="preserve">. </w:t>
      </w:r>
      <w:r w:rsidR="00FC579E" w:rsidRPr="00DF64A5">
        <w:rPr>
          <w:rFonts w:asciiTheme="majorBidi" w:hAnsiTheme="majorBidi" w:cstheme="majorBidi"/>
          <w:sz w:val="26"/>
          <w:szCs w:val="26"/>
        </w:rPr>
        <w:t xml:space="preserve">She has documented increases in birth defects and neurodevelopmental disorders in </w:t>
      </w:r>
      <w:r w:rsidR="00E53F48" w:rsidRPr="00DF64A5">
        <w:rPr>
          <w:rFonts w:asciiTheme="majorBidi" w:hAnsiTheme="majorBidi" w:cstheme="majorBidi"/>
          <w:sz w:val="26"/>
          <w:szCs w:val="26"/>
        </w:rPr>
        <w:t xml:space="preserve">three Iraqi cities </w:t>
      </w:r>
      <w:r w:rsidR="00FC579E" w:rsidRPr="00DF64A5">
        <w:rPr>
          <w:rFonts w:asciiTheme="majorBidi" w:hAnsiTheme="majorBidi" w:cstheme="majorBidi"/>
          <w:sz w:val="26"/>
          <w:szCs w:val="26"/>
        </w:rPr>
        <w:t xml:space="preserve">Basra, Fallujah, and </w:t>
      </w:r>
      <w:proofErr w:type="spellStart"/>
      <w:r w:rsidR="00FC579E" w:rsidRPr="00DF64A5">
        <w:rPr>
          <w:rFonts w:asciiTheme="majorBidi" w:hAnsiTheme="majorBidi" w:cstheme="majorBidi"/>
          <w:sz w:val="26"/>
          <w:szCs w:val="26"/>
        </w:rPr>
        <w:t>Hawija</w:t>
      </w:r>
      <w:proofErr w:type="spellEnd"/>
      <w:r w:rsidR="00FC579E" w:rsidRPr="00DF64A5">
        <w:rPr>
          <w:rFonts w:asciiTheme="majorBidi" w:hAnsiTheme="majorBidi" w:cstheme="majorBidi"/>
          <w:sz w:val="26"/>
          <w:szCs w:val="26"/>
        </w:rPr>
        <w:t>.</w:t>
      </w:r>
    </w:p>
    <w:p w:rsidR="00DF64A5" w:rsidRDefault="00E05F3B" w:rsidP="00DF64A5">
      <w:pPr>
        <w:pStyle w:val="NoSpacing"/>
        <w:bidi w:val="0"/>
        <w:spacing w:line="360" w:lineRule="auto"/>
        <w:jc w:val="both"/>
        <w:rPr>
          <w:rFonts w:asciiTheme="majorBidi" w:hAnsiTheme="majorBidi" w:cstheme="majorBidi"/>
          <w:sz w:val="26"/>
          <w:szCs w:val="26"/>
        </w:rPr>
      </w:pPr>
      <w:hyperlink r:id="rId11" w:history="1">
        <w:r w:rsidR="00744CDB" w:rsidRPr="00DF64A5">
          <w:rPr>
            <w:rStyle w:val="Hyperlink"/>
            <w:rFonts w:asciiTheme="majorBidi" w:hAnsiTheme="majorBidi" w:cstheme="majorBidi"/>
            <w:sz w:val="26"/>
            <w:szCs w:val="26"/>
          </w:rPr>
          <w:t>She believes</w:t>
        </w:r>
      </w:hyperlink>
      <w:r w:rsidR="00744CDB" w:rsidRPr="00DF64A5">
        <w:rPr>
          <w:rFonts w:asciiTheme="majorBidi" w:hAnsiTheme="majorBidi" w:cstheme="majorBidi"/>
          <w:sz w:val="26"/>
          <w:szCs w:val="26"/>
        </w:rPr>
        <w:t xml:space="preserve"> U.S.</w:t>
      </w:r>
      <w:r w:rsidR="00FC579E" w:rsidRPr="00DF64A5">
        <w:rPr>
          <w:rFonts w:asciiTheme="majorBidi" w:hAnsiTheme="majorBidi" w:cstheme="majorBidi"/>
          <w:sz w:val="26"/>
          <w:szCs w:val="26"/>
        </w:rPr>
        <w:t xml:space="preserve"> government and</w:t>
      </w:r>
      <w:r w:rsidR="00744CDB" w:rsidRPr="00DF64A5">
        <w:rPr>
          <w:rFonts w:asciiTheme="majorBidi" w:hAnsiTheme="majorBidi" w:cstheme="majorBidi"/>
          <w:sz w:val="26"/>
          <w:szCs w:val="26"/>
        </w:rPr>
        <w:t xml:space="preserve"> </w:t>
      </w:r>
      <w:r w:rsidR="00FC579E" w:rsidRPr="00DF64A5">
        <w:rPr>
          <w:rFonts w:asciiTheme="majorBidi" w:hAnsiTheme="majorBidi" w:cstheme="majorBidi"/>
          <w:sz w:val="26"/>
          <w:szCs w:val="26"/>
        </w:rPr>
        <w:t xml:space="preserve">other </w:t>
      </w:r>
      <w:r w:rsidR="00744CDB" w:rsidRPr="00DF64A5">
        <w:rPr>
          <w:rFonts w:asciiTheme="majorBidi" w:hAnsiTheme="majorBidi" w:cstheme="majorBidi"/>
          <w:sz w:val="26"/>
          <w:szCs w:val="26"/>
        </w:rPr>
        <w:t>agencies res</w:t>
      </w:r>
      <w:r w:rsidR="00FC579E" w:rsidRPr="00DF64A5">
        <w:rPr>
          <w:rFonts w:asciiTheme="majorBidi" w:hAnsiTheme="majorBidi" w:cstheme="majorBidi"/>
          <w:sz w:val="26"/>
          <w:szCs w:val="26"/>
        </w:rPr>
        <w:t xml:space="preserve">ponsible for creating </w:t>
      </w:r>
      <w:r w:rsidR="00942018" w:rsidRPr="00DF64A5">
        <w:rPr>
          <w:rFonts w:asciiTheme="majorBidi" w:hAnsiTheme="majorBidi" w:cstheme="majorBidi"/>
          <w:sz w:val="26"/>
          <w:szCs w:val="26"/>
        </w:rPr>
        <w:t xml:space="preserve">war </w:t>
      </w:r>
      <w:r w:rsidR="00FC579E" w:rsidRPr="00DF64A5">
        <w:rPr>
          <w:rFonts w:asciiTheme="majorBidi" w:hAnsiTheme="majorBidi" w:cstheme="majorBidi"/>
          <w:sz w:val="26"/>
          <w:szCs w:val="26"/>
        </w:rPr>
        <w:t>pollution</w:t>
      </w:r>
      <w:r w:rsidR="00744CDB" w:rsidRPr="00DF64A5">
        <w:rPr>
          <w:rFonts w:asciiTheme="majorBidi" w:hAnsiTheme="majorBidi" w:cstheme="majorBidi"/>
          <w:sz w:val="26"/>
          <w:szCs w:val="26"/>
        </w:rPr>
        <w:t xml:space="preserve"> in Iraq and Afghanistan must be held</w:t>
      </w:r>
      <w:r w:rsidR="00FC579E" w:rsidRPr="00DF64A5">
        <w:rPr>
          <w:rFonts w:asciiTheme="majorBidi" w:hAnsiTheme="majorBidi" w:cstheme="majorBidi"/>
          <w:sz w:val="26"/>
          <w:szCs w:val="26"/>
        </w:rPr>
        <w:t xml:space="preserve"> accountable for the damage they have caused to civilians and the </w:t>
      </w:r>
      <w:r w:rsidR="00942018" w:rsidRPr="00DF64A5">
        <w:rPr>
          <w:rFonts w:asciiTheme="majorBidi" w:hAnsiTheme="majorBidi" w:cstheme="majorBidi"/>
          <w:sz w:val="26"/>
          <w:szCs w:val="26"/>
        </w:rPr>
        <w:t xml:space="preserve">environment in these countries. </w:t>
      </w:r>
    </w:p>
    <w:p w:rsidR="003E6D72" w:rsidRPr="00DF64A5" w:rsidRDefault="00942018" w:rsidP="003800FC">
      <w:pPr>
        <w:pStyle w:val="NoSpacing"/>
        <w:bidi w:val="0"/>
        <w:spacing w:line="360" w:lineRule="auto"/>
        <w:jc w:val="both"/>
        <w:rPr>
          <w:rFonts w:asciiTheme="majorBidi" w:hAnsiTheme="majorBidi" w:cstheme="majorBidi"/>
          <w:sz w:val="26"/>
          <w:szCs w:val="26"/>
          <w:rtl/>
        </w:rPr>
      </w:pPr>
      <w:r w:rsidRPr="00DF64A5">
        <w:rPr>
          <w:rFonts w:asciiTheme="majorBidi" w:hAnsiTheme="majorBidi" w:cstheme="majorBidi"/>
          <w:sz w:val="26"/>
          <w:szCs w:val="26"/>
        </w:rPr>
        <w:t xml:space="preserve">Dr. </w:t>
      </w:r>
      <w:proofErr w:type="spellStart"/>
      <w:r w:rsidRPr="00DF64A5">
        <w:rPr>
          <w:rFonts w:asciiTheme="majorBidi" w:hAnsiTheme="majorBidi" w:cstheme="majorBidi"/>
          <w:sz w:val="26"/>
          <w:szCs w:val="26"/>
        </w:rPr>
        <w:t>Savabieasfahani</w:t>
      </w:r>
      <w:proofErr w:type="spellEnd"/>
      <w:r w:rsidRPr="00DF64A5">
        <w:rPr>
          <w:rFonts w:asciiTheme="majorBidi" w:hAnsiTheme="majorBidi" w:cstheme="majorBidi"/>
          <w:sz w:val="26"/>
          <w:szCs w:val="26"/>
        </w:rPr>
        <w:t xml:space="preserve"> says: "</w:t>
      </w:r>
      <w:r w:rsidR="00FC579E" w:rsidRPr="00DF64A5">
        <w:rPr>
          <w:rFonts w:asciiTheme="majorBidi" w:hAnsiTheme="majorBidi" w:cstheme="majorBidi"/>
          <w:sz w:val="26"/>
          <w:szCs w:val="26"/>
        </w:rPr>
        <w:t>The United States has only recently started clean up of some of its bases in Vietnam</w:t>
      </w:r>
      <w:r w:rsidRPr="00DF64A5">
        <w:rPr>
          <w:rFonts w:asciiTheme="majorBidi" w:hAnsiTheme="majorBidi" w:cstheme="majorBidi"/>
          <w:sz w:val="26"/>
          <w:szCs w:val="26"/>
        </w:rPr>
        <w:t xml:space="preserve">. Many U.S bases in Vietnam are severely contaminated with dioxins. Exposure to dioxins has caused </w:t>
      </w:r>
      <w:r w:rsidR="00FC579E" w:rsidRPr="00DF64A5">
        <w:rPr>
          <w:rFonts w:asciiTheme="majorBidi" w:hAnsiTheme="majorBidi" w:cstheme="majorBidi"/>
          <w:sz w:val="26"/>
          <w:szCs w:val="26"/>
        </w:rPr>
        <w:t>birth d</w:t>
      </w:r>
      <w:r w:rsidRPr="00DF64A5">
        <w:rPr>
          <w:rFonts w:asciiTheme="majorBidi" w:hAnsiTheme="majorBidi" w:cstheme="majorBidi"/>
          <w:sz w:val="26"/>
          <w:szCs w:val="26"/>
        </w:rPr>
        <w:t>efects and cancers</w:t>
      </w:r>
      <w:r w:rsidR="00FC579E" w:rsidRPr="00DF64A5">
        <w:rPr>
          <w:rFonts w:asciiTheme="majorBidi" w:hAnsiTheme="majorBidi" w:cstheme="majorBidi"/>
          <w:sz w:val="26"/>
          <w:szCs w:val="26"/>
        </w:rPr>
        <w:t xml:space="preserve"> </w:t>
      </w:r>
      <w:r w:rsidRPr="00DF64A5">
        <w:rPr>
          <w:rFonts w:asciiTheme="majorBidi" w:hAnsiTheme="majorBidi" w:cstheme="majorBidi"/>
          <w:sz w:val="26"/>
          <w:szCs w:val="26"/>
        </w:rPr>
        <w:t xml:space="preserve">in Vietnam </w:t>
      </w:r>
      <w:r w:rsidR="00FC579E" w:rsidRPr="00DF64A5">
        <w:rPr>
          <w:rFonts w:asciiTheme="majorBidi" w:hAnsiTheme="majorBidi" w:cstheme="majorBidi"/>
          <w:sz w:val="26"/>
          <w:szCs w:val="26"/>
        </w:rPr>
        <w:t xml:space="preserve">for 40 years. </w:t>
      </w:r>
      <w:r w:rsidR="00953FD1" w:rsidRPr="00DF64A5">
        <w:rPr>
          <w:rFonts w:asciiTheme="majorBidi" w:hAnsiTheme="majorBidi" w:cstheme="majorBidi"/>
          <w:sz w:val="26"/>
          <w:szCs w:val="26"/>
        </w:rPr>
        <w:t xml:space="preserve">Certainly the U.S. should be held responsible to </w:t>
      </w:r>
      <w:r w:rsidR="00FC579E" w:rsidRPr="00DF64A5">
        <w:rPr>
          <w:rFonts w:asciiTheme="majorBidi" w:hAnsiTheme="majorBidi" w:cstheme="majorBidi"/>
          <w:sz w:val="26"/>
          <w:szCs w:val="26"/>
        </w:rPr>
        <w:t>clean up</w:t>
      </w:r>
      <w:r w:rsidR="00953FD1" w:rsidRPr="00DF64A5">
        <w:rPr>
          <w:rFonts w:asciiTheme="majorBidi" w:hAnsiTheme="majorBidi" w:cstheme="majorBidi"/>
          <w:sz w:val="26"/>
          <w:szCs w:val="26"/>
        </w:rPr>
        <w:t xml:space="preserve"> its </w:t>
      </w:r>
      <w:r w:rsidRPr="00DF64A5">
        <w:rPr>
          <w:rFonts w:asciiTheme="majorBidi" w:hAnsiTheme="majorBidi" w:cstheme="majorBidi"/>
          <w:sz w:val="26"/>
          <w:szCs w:val="26"/>
        </w:rPr>
        <w:t xml:space="preserve">bases globally. </w:t>
      </w:r>
      <w:r w:rsidRPr="00DF64A5">
        <w:rPr>
          <w:rFonts w:asciiTheme="majorBidi" w:hAnsiTheme="majorBidi" w:cstheme="majorBidi"/>
          <w:sz w:val="26"/>
          <w:szCs w:val="26"/>
        </w:rPr>
        <w:lastRenderedPageBreak/>
        <w:t>In Iraq, clean up of U.S. bases will reduce public exposure to neurotoxic compounds and</w:t>
      </w:r>
      <w:r w:rsidR="00953FD1" w:rsidRPr="00DF64A5">
        <w:rPr>
          <w:rFonts w:asciiTheme="majorBidi" w:hAnsiTheme="majorBidi" w:cstheme="majorBidi"/>
          <w:sz w:val="26"/>
          <w:szCs w:val="26"/>
        </w:rPr>
        <w:t xml:space="preserve"> reduce the catastrophic damage inflicted upon Iraq's newborns, which is already reminiscent of that in Vietnam. Why wait for decades? Cleanup now and save millions of people from years of devastation and pain"</w:t>
      </w:r>
      <w:r w:rsidR="003800FC">
        <w:rPr>
          <w:rFonts w:asciiTheme="majorBidi" w:hAnsiTheme="majorBidi" w:cstheme="majorBidi" w:hint="cs"/>
          <w:sz w:val="26"/>
          <w:szCs w:val="26"/>
          <w:rtl/>
        </w:rPr>
        <w:t>.</w:t>
      </w:r>
      <w:bookmarkStart w:id="0" w:name="_GoBack"/>
      <w:bookmarkEnd w:id="0"/>
    </w:p>
    <w:p w:rsidR="00953FD1" w:rsidRDefault="00953FD1" w:rsidP="00DF64A5">
      <w:pPr>
        <w:pStyle w:val="NoSpacing"/>
        <w:bidi w:val="0"/>
        <w:spacing w:line="360" w:lineRule="auto"/>
        <w:jc w:val="both"/>
        <w:rPr>
          <w:rFonts w:asciiTheme="majorBidi" w:hAnsiTheme="majorBidi" w:cstheme="majorBidi"/>
          <w:sz w:val="26"/>
          <w:szCs w:val="26"/>
        </w:rPr>
      </w:pPr>
    </w:p>
    <w:p w:rsidR="00DF64A5" w:rsidRDefault="00DF64A5" w:rsidP="00DF64A5">
      <w:pPr>
        <w:pStyle w:val="NoSpacing"/>
        <w:bidi w:val="0"/>
        <w:spacing w:line="360" w:lineRule="auto"/>
        <w:jc w:val="both"/>
        <w:rPr>
          <w:rFonts w:asciiTheme="majorBidi" w:hAnsiTheme="majorBidi" w:cstheme="majorBidi"/>
          <w:sz w:val="26"/>
          <w:szCs w:val="26"/>
        </w:rPr>
      </w:pPr>
      <w:r>
        <w:rPr>
          <w:rFonts w:asciiTheme="majorBidi" w:hAnsiTheme="majorBidi" w:cstheme="majorBidi"/>
          <w:sz w:val="26"/>
          <w:szCs w:val="26"/>
        </w:rPr>
        <w:t>With kind regards,</w:t>
      </w:r>
    </w:p>
    <w:p w:rsidR="00DF64A5" w:rsidRPr="00DF64A5" w:rsidRDefault="00DF64A5" w:rsidP="00DF64A5">
      <w:pPr>
        <w:pStyle w:val="NoSpacing"/>
        <w:bidi w:val="0"/>
        <w:spacing w:line="360" w:lineRule="auto"/>
        <w:jc w:val="both"/>
        <w:rPr>
          <w:rFonts w:asciiTheme="majorBidi" w:hAnsiTheme="majorBidi" w:cstheme="majorBidi"/>
          <w:sz w:val="26"/>
          <w:szCs w:val="26"/>
        </w:rPr>
      </w:pPr>
      <w:r>
        <w:rPr>
          <w:rFonts w:asciiTheme="majorBidi" w:hAnsiTheme="majorBidi" w:cstheme="majorBidi"/>
          <w:sz w:val="26"/>
          <w:szCs w:val="26"/>
        </w:rPr>
        <w:t>Environmental Sciences Group.</w:t>
      </w:r>
    </w:p>
    <w:sectPr w:rsidR="00DF64A5" w:rsidRPr="00DF64A5" w:rsidSect="00AD2FB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FD1"/>
    <w:rsid w:val="0000060A"/>
    <w:rsid w:val="00003000"/>
    <w:rsid w:val="00005CDE"/>
    <w:rsid w:val="0001594C"/>
    <w:rsid w:val="00017121"/>
    <w:rsid w:val="0002461A"/>
    <w:rsid w:val="00035B9F"/>
    <w:rsid w:val="00036F21"/>
    <w:rsid w:val="00037ECC"/>
    <w:rsid w:val="00044D47"/>
    <w:rsid w:val="00047E72"/>
    <w:rsid w:val="00051137"/>
    <w:rsid w:val="00055E76"/>
    <w:rsid w:val="00055EEE"/>
    <w:rsid w:val="000632D7"/>
    <w:rsid w:val="00065204"/>
    <w:rsid w:val="00081A84"/>
    <w:rsid w:val="00092A78"/>
    <w:rsid w:val="00097CDB"/>
    <w:rsid w:val="000A62EA"/>
    <w:rsid w:val="000A6F0B"/>
    <w:rsid w:val="000A7BD8"/>
    <w:rsid w:val="000C0F4C"/>
    <w:rsid w:val="000D287B"/>
    <w:rsid w:val="000E2220"/>
    <w:rsid w:val="000E4764"/>
    <w:rsid w:val="00105A7D"/>
    <w:rsid w:val="00114588"/>
    <w:rsid w:val="001202A3"/>
    <w:rsid w:val="0012419F"/>
    <w:rsid w:val="00124349"/>
    <w:rsid w:val="001269FB"/>
    <w:rsid w:val="00133D8A"/>
    <w:rsid w:val="00137616"/>
    <w:rsid w:val="00137AEF"/>
    <w:rsid w:val="00146C1A"/>
    <w:rsid w:val="001538F3"/>
    <w:rsid w:val="0015669C"/>
    <w:rsid w:val="00161C01"/>
    <w:rsid w:val="00163237"/>
    <w:rsid w:val="001675ED"/>
    <w:rsid w:val="00171B55"/>
    <w:rsid w:val="001730B0"/>
    <w:rsid w:val="001739EC"/>
    <w:rsid w:val="001769D1"/>
    <w:rsid w:val="00184D93"/>
    <w:rsid w:val="0018731D"/>
    <w:rsid w:val="00191934"/>
    <w:rsid w:val="001937D5"/>
    <w:rsid w:val="001A44D2"/>
    <w:rsid w:val="001D5AEC"/>
    <w:rsid w:val="001D6DCC"/>
    <w:rsid w:val="001E33B1"/>
    <w:rsid w:val="001F1253"/>
    <w:rsid w:val="002031EF"/>
    <w:rsid w:val="00223A6B"/>
    <w:rsid w:val="00223D1A"/>
    <w:rsid w:val="002302FC"/>
    <w:rsid w:val="00233611"/>
    <w:rsid w:val="0023547C"/>
    <w:rsid w:val="002359F2"/>
    <w:rsid w:val="00235E6B"/>
    <w:rsid w:val="00246CB2"/>
    <w:rsid w:val="00254430"/>
    <w:rsid w:val="002601B9"/>
    <w:rsid w:val="0026055B"/>
    <w:rsid w:val="00261CD3"/>
    <w:rsid w:val="00262085"/>
    <w:rsid w:val="002741AF"/>
    <w:rsid w:val="00275E27"/>
    <w:rsid w:val="00287C87"/>
    <w:rsid w:val="0029338D"/>
    <w:rsid w:val="00293B63"/>
    <w:rsid w:val="002A5117"/>
    <w:rsid w:val="002A765D"/>
    <w:rsid w:val="002B146F"/>
    <w:rsid w:val="002C653C"/>
    <w:rsid w:val="002D5CA1"/>
    <w:rsid w:val="002D6BCA"/>
    <w:rsid w:val="002D6C3B"/>
    <w:rsid w:val="002E1AFF"/>
    <w:rsid w:val="002F33D3"/>
    <w:rsid w:val="002F6CD2"/>
    <w:rsid w:val="0032297A"/>
    <w:rsid w:val="003248ED"/>
    <w:rsid w:val="0032657B"/>
    <w:rsid w:val="003304C8"/>
    <w:rsid w:val="00343256"/>
    <w:rsid w:val="003443D1"/>
    <w:rsid w:val="00344906"/>
    <w:rsid w:val="00374386"/>
    <w:rsid w:val="0037490F"/>
    <w:rsid w:val="003800FC"/>
    <w:rsid w:val="00390CF1"/>
    <w:rsid w:val="00394EC6"/>
    <w:rsid w:val="003A4DEE"/>
    <w:rsid w:val="003B1482"/>
    <w:rsid w:val="003B1A41"/>
    <w:rsid w:val="003B56A3"/>
    <w:rsid w:val="003C40DE"/>
    <w:rsid w:val="003D1159"/>
    <w:rsid w:val="003D4BD2"/>
    <w:rsid w:val="003E1A35"/>
    <w:rsid w:val="003E6D72"/>
    <w:rsid w:val="003F6F60"/>
    <w:rsid w:val="004022D3"/>
    <w:rsid w:val="0040330F"/>
    <w:rsid w:val="004134B9"/>
    <w:rsid w:val="004140C8"/>
    <w:rsid w:val="0042639F"/>
    <w:rsid w:val="00427452"/>
    <w:rsid w:val="00427ED5"/>
    <w:rsid w:val="0043227D"/>
    <w:rsid w:val="00443876"/>
    <w:rsid w:val="0044394E"/>
    <w:rsid w:val="00471BF2"/>
    <w:rsid w:val="00474A6B"/>
    <w:rsid w:val="00476529"/>
    <w:rsid w:val="004956BC"/>
    <w:rsid w:val="004A157C"/>
    <w:rsid w:val="004A3FE1"/>
    <w:rsid w:val="004C2CAF"/>
    <w:rsid w:val="004C4ACE"/>
    <w:rsid w:val="004D0991"/>
    <w:rsid w:val="004D10B6"/>
    <w:rsid w:val="004F2266"/>
    <w:rsid w:val="005016E7"/>
    <w:rsid w:val="00516A55"/>
    <w:rsid w:val="00522506"/>
    <w:rsid w:val="00522B0D"/>
    <w:rsid w:val="00524BBB"/>
    <w:rsid w:val="0054253D"/>
    <w:rsid w:val="00544F66"/>
    <w:rsid w:val="005511D4"/>
    <w:rsid w:val="00556E6B"/>
    <w:rsid w:val="00566CD7"/>
    <w:rsid w:val="00581BAA"/>
    <w:rsid w:val="005848A8"/>
    <w:rsid w:val="00591E92"/>
    <w:rsid w:val="00596A01"/>
    <w:rsid w:val="005971FA"/>
    <w:rsid w:val="0059740C"/>
    <w:rsid w:val="00597AC2"/>
    <w:rsid w:val="005A785E"/>
    <w:rsid w:val="005B0B5B"/>
    <w:rsid w:val="005B7E6D"/>
    <w:rsid w:val="005C7F16"/>
    <w:rsid w:val="005E2399"/>
    <w:rsid w:val="005F1FA0"/>
    <w:rsid w:val="0060106D"/>
    <w:rsid w:val="00615055"/>
    <w:rsid w:val="00631F91"/>
    <w:rsid w:val="00633865"/>
    <w:rsid w:val="00640E15"/>
    <w:rsid w:val="0064344D"/>
    <w:rsid w:val="00643A97"/>
    <w:rsid w:val="00651C54"/>
    <w:rsid w:val="00660C76"/>
    <w:rsid w:val="006637BF"/>
    <w:rsid w:val="00665E1C"/>
    <w:rsid w:val="00667BC4"/>
    <w:rsid w:val="00667FD8"/>
    <w:rsid w:val="00671CF4"/>
    <w:rsid w:val="00676C5A"/>
    <w:rsid w:val="00680436"/>
    <w:rsid w:val="00680E7E"/>
    <w:rsid w:val="00681EEB"/>
    <w:rsid w:val="006970D5"/>
    <w:rsid w:val="006A6D18"/>
    <w:rsid w:val="006A747E"/>
    <w:rsid w:val="006B576B"/>
    <w:rsid w:val="006B5916"/>
    <w:rsid w:val="006C1634"/>
    <w:rsid w:val="006C46BD"/>
    <w:rsid w:val="006D0265"/>
    <w:rsid w:val="006D1D80"/>
    <w:rsid w:val="006D66BB"/>
    <w:rsid w:val="006E74A1"/>
    <w:rsid w:val="006F3BD1"/>
    <w:rsid w:val="00701B7F"/>
    <w:rsid w:val="00712A36"/>
    <w:rsid w:val="007150BE"/>
    <w:rsid w:val="00725E1A"/>
    <w:rsid w:val="00731EC9"/>
    <w:rsid w:val="00732CF7"/>
    <w:rsid w:val="0074227D"/>
    <w:rsid w:val="007439F5"/>
    <w:rsid w:val="00744CDB"/>
    <w:rsid w:val="00753CE7"/>
    <w:rsid w:val="00757A7A"/>
    <w:rsid w:val="00757BAA"/>
    <w:rsid w:val="00757E5E"/>
    <w:rsid w:val="00766587"/>
    <w:rsid w:val="0077128D"/>
    <w:rsid w:val="007737C1"/>
    <w:rsid w:val="007874DD"/>
    <w:rsid w:val="007911B3"/>
    <w:rsid w:val="00796FED"/>
    <w:rsid w:val="007A6C4C"/>
    <w:rsid w:val="007B5BA3"/>
    <w:rsid w:val="007B7E9D"/>
    <w:rsid w:val="007C0F44"/>
    <w:rsid w:val="007C1A02"/>
    <w:rsid w:val="007C7791"/>
    <w:rsid w:val="007D1107"/>
    <w:rsid w:val="007D5048"/>
    <w:rsid w:val="007D7066"/>
    <w:rsid w:val="007E07DF"/>
    <w:rsid w:val="007E223B"/>
    <w:rsid w:val="007E34CD"/>
    <w:rsid w:val="007E6EF9"/>
    <w:rsid w:val="007F5B64"/>
    <w:rsid w:val="007F7C24"/>
    <w:rsid w:val="00815CDF"/>
    <w:rsid w:val="008260A3"/>
    <w:rsid w:val="00853471"/>
    <w:rsid w:val="00866549"/>
    <w:rsid w:val="0087114A"/>
    <w:rsid w:val="00871F26"/>
    <w:rsid w:val="0088587D"/>
    <w:rsid w:val="008919B9"/>
    <w:rsid w:val="008943CB"/>
    <w:rsid w:val="008B150E"/>
    <w:rsid w:val="008B2F9E"/>
    <w:rsid w:val="008B37BC"/>
    <w:rsid w:val="008D0F92"/>
    <w:rsid w:val="008D3885"/>
    <w:rsid w:val="008D42AB"/>
    <w:rsid w:val="008E052F"/>
    <w:rsid w:val="008E3BAF"/>
    <w:rsid w:val="008E4FD6"/>
    <w:rsid w:val="008E5D86"/>
    <w:rsid w:val="008F6910"/>
    <w:rsid w:val="0090345B"/>
    <w:rsid w:val="00903DFD"/>
    <w:rsid w:val="009064D7"/>
    <w:rsid w:val="00907CDA"/>
    <w:rsid w:val="00920C42"/>
    <w:rsid w:val="009219AE"/>
    <w:rsid w:val="00921B0A"/>
    <w:rsid w:val="00921C84"/>
    <w:rsid w:val="0092407F"/>
    <w:rsid w:val="00942018"/>
    <w:rsid w:val="0095222B"/>
    <w:rsid w:val="00953FD1"/>
    <w:rsid w:val="009562C0"/>
    <w:rsid w:val="00957FB6"/>
    <w:rsid w:val="00967F98"/>
    <w:rsid w:val="00976737"/>
    <w:rsid w:val="0098108B"/>
    <w:rsid w:val="00982FE6"/>
    <w:rsid w:val="009B0007"/>
    <w:rsid w:val="009B2CEF"/>
    <w:rsid w:val="009B629E"/>
    <w:rsid w:val="009B65F1"/>
    <w:rsid w:val="009B7C53"/>
    <w:rsid w:val="009C05ED"/>
    <w:rsid w:val="009D09AE"/>
    <w:rsid w:val="009D1DAD"/>
    <w:rsid w:val="009D4489"/>
    <w:rsid w:val="009D4C66"/>
    <w:rsid w:val="009E5950"/>
    <w:rsid w:val="00A0326B"/>
    <w:rsid w:val="00A0396A"/>
    <w:rsid w:val="00A04415"/>
    <w:rsid w:val="00A11909"/>
    <w:rsid w:val="00A11D35"/>
    <w:rsid w:val="00A141AD"/>
    <w:rsid w:val="00A2270B"/>
    <w:rsid w:val="00A53742"/>
    <w:rsid w:val="00A6247F"/>
    <w:rsid w:val="00A62FD7"/>
    <w:rsid w:val="00A63F97"/>
    <w:rsid w:val="00A67114"/>
    <w:rsid w:val="00A83291"/>
    <w:rsid w:val="00A8412B"/>
    <w:rsid w:val="00A86071"/>
    <w:rsid w:val="00A9123C"/>
    <w:rsid w:val="00A924A3"/>
    <w:rsid w:val="00A93B56"/>
    <w:rsid w:val="00A94E46"/>
    <w:rsid w:val="00AA174F"/>
    <w:rsid w:val="00AA79DE"/>
    <w:rsid w:val="00AB30D0"/>
    <w:rsid w:val="00AB5C66"/>
    <w:rsid w:val="00AB7332"/>
    <w:rsid w:val="00AB75A1"/>
    <w:rsid w:val="00AC3A99"/>
    <w:rsid w:val="00AC5DBF"/>
    <w:rsid w:val="00AD2FBB"/>
    <w:rsid w:val="00AE3436"/>
    <w:rsid w:val="00AF7E86"/>
    <w:rsid w:val="00B03B53"/>
    <w:rsid w:val="00B1016B"/>
    <w:rsid w:val="00B10668"/>
    <w:rsid w:val="00B20D39"/>
    <w:rsid w:val="00B267F2"/>
    <w:rsid w:val="00B36E88"/>
    <w:rsid w:val="00B41368"/>
    <w:rsid w:val="00B43767"/>
    <w:rsid w:val="00B504A6"/>
    <w:rsid w:val="00B5679E"/>
    <w:rsid w:val="00B571D0"/>
    <w:rsid w:val="00B64C67"/>
    <w:rsid w:val="00B65FC6"/>
    <w:rsid w:val="00B67085"/>
    <w:rsid w:val="00B7060E"/>
    <w:rsid w:val="00B845BC"/>
    <w:rsid w:val="00BA0338"/>
    <w:rsid w:val="00BA2334"/>
    <w:rsid w:val="00BA6650"/>
    <w:rsid w:val="00BA6860"/>
    <w:rsid w:val="00BB135E"/>
    <w:rsid w:val="00BB1767"/>
    <w:rsid w:val="00BC3FEA"/>
    <w:rsid w:val="00BC4DC1"/>
    <w:rsid w:val="00BE3D54"/>
    <w:rsid w:val="00C03667"/>
    <w:rsid w:val="00C07839"/>
    <w:rsid w:val="00C21A30"/>
    <w:rsid w:val="00C2700D"/>
    <w:rsid w:val="00C321D4"/>
    <w:rsid w:val="00C35F20"/>
    <w:rsid w:val="00C37D6E"/>
    <w:rsid w:val="00C41FB5"/>
    <w:rsid w:val="00C47F8A"/>
    <w:rsid w:val="00C50CB7"/>
    <w:rsid w:val="00C60E7C"/>
    <w:rsid w:val="00C61FFF"/>
    <w:rsid w:val="00C9034B"/>
    <w:rsid w:val="00C9239F"/>
    <w:rsid w:val="00CA324A"/>
    <w:rsid w:val="00CA3862"/>
    <w:rsid w:val="00CA550C"/>
    <w:rsid w:val="00CA7DFC"/>
    <w:rsid w:val="00CB5DDE"/>
    <w:rsid w:val="00CC57C9"/>
    <w:rsid w:val="00CC5FCD"/>
    <w:rsid w:val="00CD1FE9"/>
    <w:rsid w:val="00CD3DBB"/>
    <w:rsid w:val="00CD5963"/>
    <w:rsid w:val="00CE0357"/>
    <w:rsid w:val="00CE72F9"/>
    <w:rsid w:val="00CF27A9"/>
    <w:rsid w:val="00CF44C9"/>
    <w:rsid w:val="00D11518"/>
    <w:rsid w:val="00D13B2E"/>
    <w:rsid w:val="00D26287"/>
    <w:rsid w:val="00D34F0E"/>
    <w:rsid w:val="00D36DED"/>
    <w:rsid w:val="00D37E86"/>
    <w:rsid w:val="00D50483"/>
    <w:rsid w:val="00D524E4"/>
    <w:rsid w:val="00D54A81"/>
    <w:rsid w:val="00D57352"/>
    <w:rsid w:val="00D6143F"/>
    <w:rsid w:val="00D70806"/>
    <w:rsid w:val="00D77056"/>
    <w:rsid w:val="00D810D6"/>
    <w:rsid w:val="00D82952"/>
    <w:rsid w:val="00D83203"/>
    <w:rsid w:val="00D9101E"/>
    <w:rsid w:val="00D92E01"/>
    <w:rsid w:val="00D93537"/>
    <w:rsid w:val="00D97709"/>
    <w:rsid w:val="00DA679E"/>
    <w:rsid w:val="00DB3B74"/>
    <w:rsid w:val="00DB4B66"/>
    <w:rsid w:val="00DD1424"/>
    <w:rsid w:val="00DD326F"/>
    <w:rsid w:val="00DF0080"/>
    <w:rsid w:val="00DF2224"/>
    <w:rsid w:val="00DF487E"/>
    <w:rsid w:val="00DF64A5"/>
    <w:rsid w:val="00DF7236"/>
    <w:rsid w:val="00E016B5"/>
    <w:rsid w:val="00E040FE"/>
    <w:rsid w:val="00E05F3B"/>
    <w:rsid w:val="00E1105E"/>
    <w:rsid w:val="00E14083"/>
    <w:rsid w:val="00E14C2C"/>
    <w:rsid w:val="00E21E0F"/>
    <w:rsid w:val="00E2322F"/>
    <w:rsid w:val="00E30229"/>
    <w:rsid w:val="00E31B3E"/>
    <w:rsid w:val="00E36B68"/>
    <w:rsid w:val="00E421C8"/>
    <w:rsid w:val="00E45A75"/>
    <w:rsid w:val="00E463AD"/>
    <w:rsid w:val="00E53F48"/>
    <w:rsid w:val="00E64C29"/>
    <w:rsid w:val="00E71EED"/>
    <w:rsid w:val="00E75ECD"/>
    <w:rsid w:val="00E828E1"/>
    <w:rsid w:val="00E87481"/>
    <w:rsid w:val="00E945DD"/>
    <w:rsid w:val="00E95058"/>
    <w:rsid w:val="00EA23FC"/>
    <w:rsid w:val="00EA3D24"/>
    <w:rsid w:val="00EA45FC"/>
    <w:rsid w:val="00EB20B1"/>
    <w:rsid w:val="00EC62CC"/>
    <w:rsid w:val="00EC6324"/>
    <w:rsid w:val="00EF2FEB"/>
    <w:rsid w:val="00EF6424"/>
    <w:rsid w:val="00F03394"/>
    <w:rsid w:val="00F07455"/>
    <w:rsid w:val="00F249A7"/>
    <w:rsid w:val="00F44CCB"/>
    <w:rsid w:val="00F4719E"/>
    <w:rsid w:val="00F51319"/>
    <w:rsid w:val="00F525BB"/>
    <w:rsid w:val="00F60E05"/>
    <w:rsid w:val="00F7190B"/>
    <w:rsid w:val="00F75BCE"/>
    <w:rsid w:val="00F8460A"/>
    <w:rsid w:val="00F85FB4"/>
    <w:rsid w:val="00F96D10"/>
    <w:rsid w:val="00FA082C"/>
    <w:rsid w:val="00FA217C"/>
    <w:rsid w:val="00FB1715"/>
    <w:rsid w:val="00FC3B66"/>
    <w:rsid w:val="00FC579E"/>
    <w:rsid w:val="00FD37FF"/>
    <w:rsid w:val="00FE06CD"/>
    <w:rsid w:val="00FE1516"/>
    <w:rsid w:val="00FE555A"/>
    <w:rsid w:val="00FE6222"/>
    <w:rsid w:val="00FF0B4D"/>
    <w:rsid w:val="00FF63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FD1"/>
    <w:pPr>
      <w:bidi/>
      <w:spacing w:after="0" w:line="240" w:lineRule="auto"/>
    </w:pPr>
  </w:style>
  <w:style w:type="character" w:styleId="Hyperlink">
    <w:name w:val="Hyperlink"/>
    <w:basedOn w:val="DefaultParagraphFont"/>
    <w:uiPriority w:val="99"/>
    <w:unhideWhenUsed/>
    <w:rsid w:val="00953FD1"/>
    <w:rPr>
      <w:color w:val="0000FF" w:themeColor="hyperlink"/>
      <w:u w:val="single"/>
    </w:rPr>
  </w:style>
  <w:style w:type="character" w:styleId="FollowedHyperlink">
    <w:name w:val="FollowedHyperlink"/>
    <w:basedOn w:val="DefaultParagraphFont"/>
    <w:uiPriority w:val="99"/>
    <w:semiHidden/>
    <w:unhideWhenUsed/>
    <w:rsid w:val="00CA550C"/>
    <w:rPr>
      <w:color w:val="800080" w:themeColor="followedHyperlink"/>
      <w:u w:val="single"/>
    </w:rPr>
  </w:style>
  <w:style w:type="paragraph" w:styleId="BalloonText">
    <w:name w:val="Balloon Text"/>
    <w:basedOn w:val="Normal"/>
    <w:link w:val="BalloonTextChar"/>
    <w:uiPriority w:val="99"/>
    <w:semiHidden/>
    <w:unhideWhenUsed/>
    <w:rsid w:val="003C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4467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vironmentalhealthnews.org/archive?text=savabieasfahan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s?ie=UTF8&amp;page=1&amp;rh=n%3A283155%2Cp_27%3AMozhgan%20Savabieasfahani" TargetMode="External"/><Relationship Id="rId11" Type="http://schemas.openxmlformats.org/officeDocument/2006/relationships/hyperlink" Target="http://www.environmentalhealthnews.org/ehs/news/2015/oct/media-is-the-us-ignoring-military-burn-pits2019-harm-to-middle-east-civilians" TargetMode="External"/><Relationship Id="rId5" Type="http://schemas.openxmlformats.org/officeDocument/2006/relationships/hyperlink" Target="http://www.rachelcarsonprisen.no/eng/Prize-Winners/Mozhgan-Savabieasfahani" TargetMode="External"/><Relationship Id="rId10" Type="http://schemas.openxmlformats.org/officeDocument/2006/relationships/hyperlink" Target="http://www.ncbi.nlm.nih.gov/pubmed/22983726" TargetMode="External"/><Relationship Id="rId4" Type="http://schemas.openxmlformats.org/officeDocument/2006/relationships/image" Target="media/image1.jpeg"/><Relationship Id="rId9" Type="http://schemas.openxmlformats.org/officeDocument/2006/relationships/hyperlink" Target="http://www.ncbi.nlm.nih.gov/pubmed/24150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2015-11-04T07:13:00Z</dcterms:created>
  <dcterms:modified xsi:type="dcterms:W3CDTF">2016-03-02T06:00:00Z</dcterms:modified>
</cp:coreProperties>
</file>