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C9" w:rsidRPr="00E60984" w:rsidRDefault="00E60984" w:rsidP="00A64DAA">
      <w:pPr>
        <w:jc w:val="right"/>
        <w:rPr>
          <w:rFonts w:cs="B Nazanin"/>
          <w:sz w:val="28"/>
          <w:szCs w:val="28"/>
          <w:rtl/>
          <w:lang w:bidi="fa-IR"/>
        </w:rPr>
      </w:pPr>
      <w:r>
        <w:rPr>
          <w:rFonts w:cs="B Nazanin" w:hint="cs"/>
          <w:sz w:val="28"/>
          <w:szCs w:val="28"/>
          <w:rtl/>
          <w:lang w:bidi="fa-IR"/>
        </w:rPr>
        <w:t>سئوال:</w:t>
      </w:r>
    </w:p>
    <w:p w:rsidR="00A64DAA" w:rsidRPr="00E60984" w:rsidRDefault="00A64DAA" w:rsidP="00E60984">
      <w:pPr>
        <w:jc w:val="right"/>
        <w:rPr>
          <w:rFonts w:cs="B Nazanin"/>
          <w:sz w:val="28"/>
          <w:szCs w:val="28"/>
          <w:u w:val="single"/>
          <w:rtl/>
          <w:lang w:bidi="fa-IR"/>
        </w:rPr>
      </w:pPr>
      <w:r w:rsidRPr="00E60984">
        <w:rPr>
          <w:rFonts w:cs="B Nazanin" w:hint="cs"/>
          <w:sz w:val="28"/>
          <w:szCs w:val="28"/>
          <w:u w:val="single"/>
          <w:rtl/>
          <w:lang w:bidi="fa-IR"/>
        </w:rPr>
        <w:t>نمونه آبی با کیفیت ز</w:t>
      </w:r>
      <w:r w:rsidR="00E60984">
        <w:rPr>
          <w:rFonts w:cs="B Nazanin" w:hint="cs"/>
          <w:sz w:val="28"/>
          <w:szCs w:val="28"/>
          <w:u w:val="single"/>
          <w:rtl/>
          <w:lang w:bidi="fa-IR"/>
        </w:rPr>
        <w:t>یر و حجم هزار</w:t>
      </w:r>
      <w:r w:rsidRPr="00E60984">
        <w:rPr>
          <w:rFonts w:cs="B Nazanin" w:hint="cs"/>
          <w:sz w:val="28"/>
          <w:szCs w:val="28"/>
          <w:u w:val="single"/>
          <w:rtl/>
          <w:lang w:bidi="fa-IR"/>
        </w:rPr>
        <w:t xml:space="preserve"> متر مکعب در دست است:</w:t>
      </w:r>
    </w:p>
    <w:p w:rsidR="00A64DAA" w:rsidRPr="00E60984" w:rsidRDefault="00A64DAA" w:rsidP="00A64DAA">
      <w:pPr>
        <w:jc w:val="right"/>
        <w:rPr>
          <w:rFonts w:cs="B Nazanin" w:hint="cs"/>
          <w:sz w:val="28"/>
          <w:szCs w:val="28"/>
          <w:rtl/>
          <w:lang w:bidi="fa-IR"/>
        </w:rPr>
      </w:pPr>
      <w:r w:rsidRPr="00E60984">
        <w:rPr>
          <w:rFonts w:cs="B Nazanin" w:hint="cs"/>
          <w:sz w:val="28"/>
          <w:szCs w:val="28"/>
          <w:rtl/>
          <w:lang w:bidi="fa-IR"/>
        </w:rPr>
        <w:t>کلسیم 80میلی گرم بر لیتر، منیزیم 30 میلی گرم بر لیتر، سدیم 19 میلی گرم بر لیتر، کلرید 18 میلی گرم بر لیتر، سولفات 64 میلی گرم برلیتر، بی کربنات 336 میلی گرم بر لیتر و کربن دی اکسید آزاد 15 میلی گ</w:t>
      </w:r>
      <w:r w:rsidR="00E60984">
        <w:rPr>
          <w:rFonts w:cs="B Nazanin" w:hint="cs"/>
          <w:sz w:val="28"/>
          <w:szCs w:val="28"/>
          <w:rtl/>
          <w:lang w:bidi="fa-IR"/>
        </w:rPr>
        <w:t>ر</w:t>
      </w:r>
      <w:r w:rsidRPr="00E60984">
        <w:rPr>
          <w:rFonts w:cs="B Nazanin" w:hint="cs"/>
          <w:sz w:val="28"/>
          <w:szCs w:val="28"/>
          <w:rtl/>
          <w:lang w:bidi="fa-IR"/>
        </w:rPr>
        <w:t>م بر لیتر.</w:t>
      </w:r>
    </w:p>
    <w:p w:rsidR="00A64DAA" w:rsidRPr="00E60984" w:rsidRDefault="00A64DAA" w:rsidP="00A64DAA">
      <w:pPr>
        <w:jc w:val="right"/>
        <w:rPr>
          <w:rFonts w:cs="B Nazanin" w:hint="cs"/>
          <w:sz w:val="28"/>
          <w:szCs w:val="28"/>
          <w:rtl/>
          <w:lang w:bidi="fa-IR"/>
        </w:rPr>
      </w:pPr>
      <w:r w:rsidRPr="00E60984">
        <w:rPr>
          <w:rFonts w:cs="B Nazanin" w:hint="cs"/>
          <w:sz w:val="28"/>
          <w:szCs w:val="28"/>
          <w:rtl/>
          <w:lang w:bidi="fa-IR"/>
        </w:rPr>
        <w:t>در نظر است سختی آب مذکور به روش ته نشینی حذف گردد به سئوالات زیر پاسخ دهید:</w:t>
      </w:r>
    </w:p>
    <w:p w:rsidR="00A64DAA" w:rsidRPr="00E60984" w:rsidRDefault="00A64DAA" w:rsidP="00A64DAA">
      <w:pPr>
        <w:jc w:val="right"/>
        <w:rPr>
          <w:rFonts w:cs="B Nazanin" w:hint="cs"/>
          <w:sz w:val="28"/>
          <w:szCs w:val="28"/>
          <w:rtl/>
          <w:lang w:bidi="fa-IR"/>
        </w:rPr>
      </w:pPr>
      <w:r w:rsidRPr="00E60984">
        <w:rPr>
          <w:rFonts w:cs="B Nazanin" w:hint="cs"/>
          <w:sz w:val="28"/>
          <w:szCs w:val="28"/>
          <w:rtl/>
          <w:lang w:bidi="fa-IR"/>
        </w:rPr>
        <w:t>الف)انتخاب بهترین روش نرم سازی بر اساس دیاگرام بار</w:t>
      </w:r>
    </w:p>
    <w:p w:rsidR="00A64DAA" w:rsidRDefault="00A64DAA" w:rsidP="00A64DAA">
      <w:pPr>
        <w:jc w:val="right"/>
        <w:rPr>
          <w:rFonts w:cs="B Nazanin"/>
          <w:sz w:val="28"/>
          <w:szCs w:val="28"/>
          <w:rtl/>
          <w:lang w:bidi="fa-IR"/>
        </w:rPr>
      </w:pPr>
      <w:r w:rsidRPr="00E60984">
        <w:rPr>
          <w:rFonts w:cs="B Nazanin" w:hint="cs"/>
          <w:sz w:val="28"/>
          <w:szCs w:val="28"/>
          <w:rtl/>
          <w:lang w:bidi="fa-IR"/>
        </w:rPr>
        <w:t>ب)محاسبه مقادیر مواد شیمایی مورد نیاز.</w:t>
      </w:r>
    </w:p>
    <w:p w:rsidR="00E60984" w:rsidRPr="00E60984" w:rsidRDefault="00E60984" w:rsidP="00A64DAA">
      <w:pPr>
        <w:jc w:val="right"/>
        <w:rPr>
          <w:rFonts w:cs="B Nazanin" w:hint="cs"/>
          <w:sz w:val="28"/>
          <w:szCs w:val="28"/>
          <w:rtl/>
          <w:lang w:bidi="fa-IR"/>
        </w:rPr>
      </w:pPr>
      <w:r w:rsidRPr="00E60984">
        <w:rPr>
          <w:rFonts w:cs="B Nazanin" w:hint="cs"/>
          <w:sz w:val="28"/>
          <w:szCs w:val="28"/>
          <w:highlight w:val="yellow"/>
          <w:rtl/>
          <w:lang w:bidi="fa-IR"/>
        </w:rPr>
        <w:t>لطفا تا روز یکشنبه تحویل خانم عارفیان گردد.</w:t>
      </w:r>
      <w:bookmarkStart w:id="0" w:name="_GoBack"/>
      <w:bookmarkEnd w:id="0"/>
    </w:p>
    <w:sectPr w:rsidR="00E60984" w:rsidRPr="00E60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8B"/>
    <w:rsid w:val="0077468B"/>
    <w:rsid w:val="009D2AC9"/>
    <w:rsid w:val="00A64DAA"/>
    <w:rsid w:val="00E60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137F-452E-4CBB-8B44-C0556D44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2023-05-09T07:27:00Z</dcterms:created>
  <dcterms:modified xsi:type="dcterms:W3CDTF">2023-05-09T07:27:00Z</dcterms:modified>
</cp:coreProperties>
</file>